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CAF1" w14:textId="791711F3" w:rsidR="0007119C" w:rsidRPr="00BC61E8" w:rsidRDefault="0007119C" w:rsidP="00C01609">
      <w:pPr>
        <w:spacing w:after="0" w:line="360" w:lineRule="auto"/>
        <w:jc w:val="both"/>
        <w:rPr>
          <w:rFonts w:ascii="Arial" w:hAnsi="Arial" w:cs="Arial"/>
          <w:sz w:val="20"/>
          <w:szCs w:val="20"/>
        </w:rPr>
      </w:pPr>
    </w:p>
    <w:p w14:paraId="2C2B1455" w14:textId="77777777" w:rsidR="00EA3CCE" w:rsidRDefault="00EA3CCE" w:rsidP="00C16637">
      <w:pPr>
        <w:spacing w:after="0" w:line="360" w:lineRule="auto"/>
        <w:jc w:val="center"/>
        <w:rPr>
          <w:rFonts w:ascii="Arial" w:hAnsi="Arial" w:cs="Arial"/>
          <w:b/>
          <w:bCs/>
          <w:sz w:val="24"/>
          <w:szCs w:val="24"/>
        </w:rPr>
      </w:pPr>
    </w:p>
    <w:p w14:paraId="4AEBDF80" w14:textId="7DE3EDEA" w:rsidR="009052B0" w:rsidRDefault="00BC61E8" w:rsidP="00C16637">
      <w:pPr>
        <w:spacing w:after="0" w:line="360" w:lineRule="auto"/>
        <w:jc w:val="center"/>
        <w:rPr>
          <w:rFonts w:ascii="Arial" w:hAnsi="Arial" w:cs="Arial"/>
          <w:b/>
          <w:bCs/>
          <w:sz w:val="24"/>
          <w:szCs w:val="24"/>
        </w:rPr>
      </w:pPr>
      <w:r w:rsidRPr="00C16637">
        <w:rPr>
          <w:rFonts w:ascii="Arial" w:hAnsi="Arial" w:cs="Arial"/>
          <w:b/>
          <w:bCs/>
          <w:sz w:val="24"/>
          <w:szCs w:val="24"/>
        </w:rPr>
        <w:t xml:space="preserve">THE WORKFORCE DEVELOPMENT APPLIED RESEARCH FUND (WDARF) </w:t>
      </w:r>
    </w:p>
    <w:p w14:paraId="1D508977" w14:textId="3228F3D4" w:rsidR="00BC61E8" w:rsidRDefault="00BC61E8" w:rsidP="00C16637">
      <w:pPr>
        <w:spacing w:after="0" w:line="360" w:lineRule="auto"/>
        <w:jc w:val="center"/>
        <w:rPr>
          <w:rFonts w:ascii="Arial" w:hAnsi="Arial" w:cs="Arial"/>
          <w:b/>
          <w:bCs/>
          <w:sz w:val="24"/>
          <w:szCs w:val="24"/>
        </w:rPr>
      </w:pPr>
      <w:r w:rsidRPr="3CA366DE">
        <w:rPr>
          <w:rFonts w:ascii="Arial" w:hAnsi="Arial" w:cs="Arial"/>
          <w:b/>
          <w:bCs/>
          <w:sz w:val="24"/>
          <w:szCs w:val="24"/>
        </w:rPr>
        <w:t xml:space="preserve">GRANT CALL </w:t>
      </w:r>
      <w:r w:rsidR="00AA19E1">
        <w:rPr>
          <w:rFonts w:ascii="Arial" w:hAnsi="Arial" w:cs="Arial"/>
          <w:b/>
          <w:bCs/>
          <w:sz w:val="24"/>
          <w:szCs w:val="24"/>
        </w:rPr>
        <w:t>2026</w:t>
      </w:r>
      <w:r w:rsidR="008E1498" w:rsidRPr="3CA366DE">
        <w:rPr>
          <w:rFonts w:ascii="Arial" w:hAnsi="Arial" w:cs="Arial"/>
          <w:b/>
          <w:bCs/>
          <w:sz w:val="24"/>
          <w:szCs w:val="24"/>
        </w:rPr>
        <w:t xml:space="preserve"> </w:t>
      </w:r>
      <w:r w:rsidR="00337D72" w:rsidRPr="3CA366DE">
        <w:rPr>
          <w:rFonts w:ascii="Arial" w:hAnsi="Arial" w:cs="Arial"/>
          <w:b/>
          <w:bCs/>
          <w:sz w:val="24"/>
          <w:szCs w:val="24"/>
        </w:rPr>
        <w:t xml:space="preserve">- </w:t>
      </w:r>
      <w:r w:rsidRPr="3CA366DE">
        <w:rPr>
          <w:rFonts w:ascii="Arial" w:hAnsi="Arial" w:cs="Arial"/>
          <w:b/>
          <w:bCs/>
          <w:sz w:val="24"/>
          <w:szCs w:val="24"/>
        </w:rPr>
        <w:t>EXPRESSION OF INTEREST (EOI)</w:t>
      </w:r>
    </w:p>
    <w:p w14:paraId="002F5139" w14:textId="6BCA311E" w:rsidR="009E4CA5" w:rsidRPr="00EE3105" w:rsidRDefault="00EA3CCE" w:rsidP="00B340A7">
      <w:pPr>
        <w:spacing w:after="0" w:line="288" w:lineRule="auto"/>
        <w:jc w:val="both"/>
        <w:rPr>
          <w:rFonts w:ascii="Arial" w:hAnsi="Arial" w:cs="Arial"/>
          <w:b/>
          <w:bCs/>
          <w:u w:val="single"/>
        </w:rPr>
      </w:pPr>
      <w:r>
        <w:rPr>
          <w:rFonts w:ascii="Arial" w:hAnsi="Arial" w:cs="Arial"/>
          <w:b/>
          <w:bCs/>
          <w:sz w:val="20"/>
          <w:szCs w:val="20"/>
          <w:u w:val="single"/>
        </w:rPr>
        <w:br/>
      </w:r>
      <w:r w:rsidR="002F6D5B" w:rsidRPr="00EE3105">
        <w:rPr>
          <w:rFonts w:ascii="Arial" w:hAnsi="Arial" w:cs="Arial"/>
          <w:b/>
          <w:bCs/>
          <w:u w:val="single"/>
        </w:rPr>
        <w:t>Note</w:t>
      </w:r>
    </w:p>
    <w:p w14:paraId="3C08C2DF" w14:textId="38B561C8" w:rsidR="009E4CA5" w:rsidRPr="00EE3105" w:rsidRDefault="00035FB8" w:rsidP="00B340A7">
      <w:pPr>
        <w:pStyle w:val="ListParagraph"/>
        <w:numPr>
          <w:ilvl w:val="0"/>
          <w:numId w:val="1"/>
        </w:numPr>
        <w:spacing w:after="0" w:line="288" w:lineRule="auto"/>
        <w:jc w:val="both"/>
        <w:rPr>
          <w:rFonts w:ascii="Arial" w:hAnsi="Arial" w:cs="Arial"/>
          <w:b/>
          <w:bCs/>
        </w:rPr>
      </w:pPr>
      <w:r w:rsidRPr="00EE3105">
        <w:rPr>
          <w:rFonts w:ascii="Arial" w:hAnsi="Arial" w:cs="Arial"/>
          <w:b/>
          <w:bCs/>
        </w:rPr>
        <w:t>Please complete all sections</w:t>
      </w:r>
      <w:r w:rsidR="00CA48D9" w:rsidRPr="00EE3105">
        <w:rPr>
          <w:rFonts w:ascii="Arial" w:hAnsi="Arial" w:cs="Arial"/>
          <w:b/>
          <w:bCs/>
        </w:rPr>
        <w:t xml:space="preserve">. </w:t>
      </w:r>
      <w:r w:rsidR="009E4CA5" w:rsidRPr="00EE3105">
        <w:rPr>
          <w:rFonts w:ascii="Arial" w:hAnsi="Arial" w:cs="Arial"/>
          <w:b/>
          <w:bCs/>
        </w:rPr>
        <w:t>Incomplete</w:t>
      </w:r>
      <w:r w:rsidRPr="00EE3105">
        <w:rPr>
          <w:rFonts w:ascii="Arial" w:hAnsi="Arial" w:cs="Arial"/>
          <w:b/>
          <w:bCs/>
        </w:rPr>
        <w:t xml:space="preserve"> submission will </w:t>
      </w:r>
      <w:r w:rsidR="00265DFD" w:rsidRPr="00EE3105">
        <w:rPr>
          <w:rFonts w:ascii="Arial" w:hAnsi="Arial" w:cs="Arial"/>
          <w:b/>
          <w:bCs/>
        </w:rPr>
        <w:t>not be accepted</w:t>
      </w:r>
      <w:r w:rsidR="00A315A0">
        <w:rPr>
          <w:rFonts w:ascii="Arial" w:hAnsi="Arial" w:cs="Arial"/>
          <w:b/>
          <w:bCs/>
        </w:rPr>
        <w:t>.</w:t>
      </w:r>
    </w:p>
    <w:p w14:paraId="3728C54C" w14:textId="64DABDE6" w:rsidR="009E4CA5" w:rsidRDefault="00CA48D9" w:rsidP="002C0E1C">
      <w:pPr>
        <w:pStyle w:val="ListParagraph"/>
        <w:numPr>
          <w:ilvl w:val="0"/>
          <w:numId w:val="1"/>
        </w:numPr>
        <w:spacing w:after="120" w:line="288" w:lineRule="auto"/>
        <w:ind w:left="357" w:hanging="357"/>
        <w:jc w:val="both"/>
        <w:rPr>
          <w:rFonts w:ascii="Arial" w:hAnsi="Arial" w:cs="Arial"/>
          <w:b/>
          <w:bCs/>
        </w:rPr>
      </w:pPr>
      <w:r w:rsidRPr="26B6F4C2">
        <w:rPr>
          <w:rFonts w:ascii="Arial" w:hAnsi="Arial" w:cs="Arial"/>
          <w:b/>
          <w:bCs/>
        </w:rPr>
        <w:t>S</w:t>
      </w:r>
      <w:r w:rsidR="00681C7D" w:rsidRPr="26B6F4C2">
        <w:rPr>
          <w:rFonts w:ascii="Arial" w:hAnsi="Arial" w:cs="Arial"/>
          <w:b/>
          <w:bCs/>
        </w:rPr>
        <w:t>hor</w:t>
      </w:r>
      <w:r w:rsidR="00BC1EC7" w:rsidRPr="26B6F4C2">
        <w:rPr>
          <w:rFonts w:ascii="Arial" w:hAnsi="Arial" w:cs="Arial"/>
          <w:b/>
          <w:bCs/>
        </w:rPr>
        <w:t>t</w:t>
      </w:r>
      <w:r w:rsidR="00681C7D" w:rsidRPr="26B6F4C2">
        <w:rPr>
          <w:rFonts w:ascii="Arial" w:hAnsi="Arial" w:cs="Arial"/>
          <w:b/>
          <w:bCs/>
        </w:rPr>
        <w:t>listed a</w:t>
      </w:r>
      <w:r w:rsidR="009E4CA5" w:rsidRPr="26B6F4C2">
        <w:rPr>
          <w:rFonts w:ascii="Arial" w:hAnsi="Arial" w:cs="Arial"/>
          <w:b/>
          <w:bCs/>
        </w:rPr>
        <w:t xml:space="preserve">pplicants will be informed </w:t>
      </w:r>
      <w:r w:rsidR="00CF7286" w:rsidRPr="26B6F4C2">
        <w:rPr>
          <w:rFonts w:ascii="Arial" w:hAnsi="Arial" w:cs="Arial"/>
          <w:b/>
          <w:bCs/>
        </w:rPr>
        <w:t>in</w:t>
      </w:r>
      <w:r w:rsidR="009E4CA5" w:rsidRPr="26B6F4C2">
        <w:rPr>
          <w:rFonts w:ascii="Arial" w:hAnsi="Arial" w:cs="Arial"/>
          <w:b/>
          <w:bCs/>
        </w:rPr>
        <w:t xml:space="preserve"> </w:t>
      </w:r>
      <w:r w:rsidR="00D37053" w:rsidRPr="26B6F4C2">
        <w:rPr>
          <w:rFonts w:ascii="Arial" w:hAnsi="Arial" w:cs="Arial"/>
          <w:b/>
          <w:bCs/>
        </w:rPr>
        <w:t xml:space="preserve">August </w:t>
      </w:r>
      <w:r w:rsidR="008709E9" w:rsidRPr="26B6F4C2">
        <w:rPr>
          <w:rFonts w:ascii="Arial" w:hAnsi="Arial" w:cs="Arial"/>
          <w:b/>
          <w:bCs/>
        </w:rPr>
        <w:t>of the application year</w:t>
      </w:r>
      <w:r w:rsidR="0032313E" w:rsidRPr="26B6F4C2">
        <w:rPr>
          <w:rFonts w:ascii="Arial" w:hAnsi="Arial" w:cs="Arial"/>
          <w:b/>
          <w:bCs/>
        </w:rPr>
        <w:t xml:space="preserve"> </w:t>
      </w:r>
      <w:r w:rsidR="00CB49D5" w:rsidRPr="26B6F4C2">
        <w:rPr>
          <w:rFonts w:ascii="Arial" w:hAnsi="Arial" w:cs="Arial"/>
          <w:b/>
          <w:bCs/>
        </w:rPr>
        <w:t xml:space="preserve">and given </w:t>
      </w:r>
      <w:r w:rsidR="003403F1" w:rsidRPr="26B6F4C2">
        <w:rPr>
          <w:rFonts w:ascii="Arial" w:hAnsi="Arial" w:cs="Arial"/>
          <w:b/>
          <w:bCs/>
        </w:rPr>
        <w:t xml:space="preserve">approximately </w:t>
      </w:r>
      <w:r w:rsidR="008C04CC" w:rsidRPr="26B6F4C2">
        <w:rPr>
          <w:rFonts w:ascii="Arial" w:hAnsi="Arial" w:cs="Arial"/>
          <w:b/>
          <w:bCs/>
        </w:rPr>
        <w:t xml:space="preserve">1 month </w:t>
      </w:r>
      <w:r w:rsidR="009E4CA5" w:rsidRPr="26B6F4C2">
        <w:rPr>
          <w:rFonts w:ascii="Arial" w:hAnsi="Arial" w:cs="Arial"/>
          <w:b/>
          <w:bCs/>
        </w:rPr>
        <w:t xml:space="preserve">to submit </w:t>
      </w:r>
      <w:r w:rsidR="00CF7286" w:rsidRPr="26B6F4C2">
        <w:rPr>
          <w:rFonts w:ascii="Arial" w:hAnsi="Arial" w:cs="Arial"/>
          <w:b/>
          <w:bCs/>
        </w:rPr>
        <w:t>a</w:t>
      </w:r>
      <w:r w:rsidR="009E4CA5" w:rsidRPr="26B6F4C2">
        <w:rPr>
          <w:rFonts w:ascii="Arial" w:hAnsi="Arial" w:cs="Arial"/>
          <w:b/>
          <w:bCs/>
        </w:rPr>
        <w:t xml:space="preserve"> full proposal</w:t>
      </w:r>
      <w:r w:rsidR="5E4E161E" w:rsidRPr="26B6F4C2">
        <w:rPr>
          <w:rFonts w:ascii="Arial" w:hAnsi="Arial" w:cs="Arial"/>
          <w:b/>
          <w:bCs/>
        </w:rPr>
        <w:t>.</w:t>
      </w:r>
    </w:p>
    <w:p w14:paraId="0F223E1D" w14:textId="77777777" w:rsidR="00FB2219" w:rsidRPr="00AD7001" w:rsidRDefault="00FB2219" w:rsidP="00AD7001">
      <w:pPr>
        <w:spacing w:after="120" w:line="288" w:lineRule="auto"/>
        <w:jc w:val="both"/>
        <w:rPr>
          <w:rFonts w:ascii="Arial" w:hAnsi="Arial" w:cs="Arial"/>
          <w:b/>
          <w:bCs/>
        </w:rPr>
      </w:pPr>
    </w:p>
    <w:tbl>
      <w:tblPr>
        <w:tblStyle w:val="TableGrid"/>
        <w:tblW w:w="9845" w:type="dxa"/>
        <w:tblLook w:val="04A0" w:firstRow="1" w:lastRow="0" w:firstColumn="1" w:lastColumn="0" w:noHBand="0" w:noVBand="1"/>
      </w:tblPr>
      <w:tblGrid>
        <w:gridCol w:w="2873"/>
        <w:gridCol w:w="6972"/>
      </w:tblGrid>
      <w:tr w:rsidR="008A394B" w:rsidRPr="00EE3105" w14:paraId="1E0445AF" w14:textId="77777777" w:rsidTr="22D38074">
        <w:trPr>
          <w:trHeight w:val="373"/>
        </w:trPr>
        <w:tc>
          <w:tcPr>
            <w:tcW w:w="9845" w:type="dxa"/>
            <w:gridSpan w:val="2"/>
            <w:shd w:val="clear" w:color="auto" w:fill="9CC2E5" w:themeFill="accent5" w:themeFillTint="99"/>
          </w:tcPr>
          <w:p w14:paraId="0215EBD0" w14:textId="33FA71C1" w:rsidR="008A394B" w:rsidRPr="00EE3105" w:rsidRDefault="008A394B" w:rsidP="00C01609">
            <w:pPr>
              <w:spacing w:line="360" w:lineRule="auto"/>
              <w:jc w:val="both"/>
              <w:rPr>
                <w:rFonts w:ascii="Arial" w:hAnsi="Arial" w:cs="Arial"/>
                <w:b/>
                <w:bCs/>
                <w:sz w:val="24"/>
                <w:szCs w:val="24"/>
              </w:rPr>
            </w:pPr>
            <w:r w:rsidRPr="00EE3105">
              <w:rPr>
                <w:rFonts w:ascii="Arial" w:hAnsi="Arial" w:cs="Arial"/>
                <w:b/>
                <w:bCs/>
                <w:sz w:val="24"/>
                <w:szCs w:val="24"/>
              </w:rPr>
              <w:t>Application Type</w:t>
            </w:r>
          </w:p>
        </w:tc>
      </w:tr>
      <w:tr w:rsidR="00DC358F" w:rsidRPr="00CE6E08" w14:paraId="46F73603" w14:textId="77777777" w:rsidTr="22D38074">
        <w:trPr>
          <w:trHeight w:val="509"/>
        </w:trPr>
        <w:tc>
          <w:tcPr>
            <w:tcW w:w="9845" w:type="dxa"/>
            <w:gridSpan w:val="2"/>
          </w:tcPr>
          <w:p w14:paraId="3EEBA7FB" w14:textId="77777777" w:rsidR="00FB2219" w:rsidRDefault="00DC358F" w:rsidP="00FB2219">
            <w:pPr>
              <w:tabs>
                <w:tab w:val="right" w:pos="3588"/>
              </w:tabs>
              <w:spacing w:before="40" w:after="40" w:line="360" w:lineRule="auto"/>
              <w:ind w:left="386" w:hanging="284"/>
              <w:rPr>
                <w:rFonts w:ascii="Arial" w:hAnsi="Arial" w:cs="Arial"/>
              </w:rPr>
            </w:pPr>
            <w:r w:rsidRPr="00CE6E08">
              <w:rPr>
                <w:rFonts w:ascii="Arial" w:hAnsi="Arial" w:cs="Arial"/>
              </w:rPr>
              <w:t> New Application</w:t>
            </w:r>
            <w:r w:rsidR="009C6A1B" w:rsidRPr="00CE6E08">
              <w:rPr>
                <w:rFonts w:ascii="Arial" w:hAnsi="Arial" w:cs="Arial"/>
              </w:rPr>
              <w:t xml:space="preserve">                                    </w:t>
            </w:r>
          </w:p>
          <w:p w14:paraId="635ED262" w14:textId="71549E04" w:rsidR="00DC358F" w:rsidRDefault="00DC358F" w:rsidP="00FB2219">
            <w:pPr>
              <w:tabs>
                <w:tab w:val="right" w:pos="3588"/>
              </w:tabs>
              <w:spacing w:before="40" w:after="40" w:line="360" w:lineRule="auto"/>
              <w:ind w:left="386" w:hanging="284"/>
              <w:rPr>
                <w:rFonts w:ascii="Arial" w:hAnsi="Arial" w:cs="Arial"/>
              </w:rPr>
            </w:pPr>
            <w:r w:rsidRPr="00CE6E08">
              <w:rPr>
                <w:rFonts w:ascii="Arial" w:hAnsi="Arial" w:cs="Arial"/>
              </w:rPr>
              <w:t xml:space="preserve"> </w:t>
            </w:r>
            <w:r w:rsidR="00E11261" w:rsidRPr="00CE6E08">
              <w:rPr>
                <w:rFonts w:ascii="Arial" w:hAnsi="Arial" w:cs="Arial"/>
              </w:rPr>
              <w:t xml:space="preserve">Resubmission </w:t>
            </w:r>
            <w:r w:rsidR="00E11261">
              <w:rPr>
                <w:rFonts w:ascii="Arial" w:hAnsi="Arial" w:cs="Arial"/>
              </w:rPr>
              <w:t>(</w:t>
            </w:r>
            <w:r w:rsidR="002D0303">
              <w:rPr>
                <w:rFonts w:ascii="Arial" w:hAnsi="Arial" w:cs="Arial"/>
              </w:rPr>
              <w:t xml:space="preserve">Year of </w:t>
            </w:r>
            <w:r w:rsidRPr="00CE6E08">
              <w:rPr>
                <w:rFonts w:ascii="Arial" w:hAnsi="Arial" w:cs="Arial"/>
              </w:rPr>
              <w:t xml:space="preserve">Past </w:t>
            </w:r>
            <w:r w:rsidR="002D0303">
              <w:rPr>
                <w:rFonts w:ascii="Arial" w:hAnsi="Arial" w:cs="Arial"/>
              </w:rPr>
              <w:t>Submission(s)</w:t>
            </w:r>
            <w:r w:rsidRPr="00CE6E08">
              <w:rPr>
                <w:rFonts w:ascii="Arial" w:hAnsi="Arial" w:cs="Arial"/>
              </w:rPr>
              <w:t>: _____________)</w:t>
            </w:r>
          </w:p>
          <w:p w14:paraId="1F4220F6" w14:textId="2FB58FEA" w:rsidR="00FB2219" w:rsidRPr="00CE6E08" w:rsidRDefault="00FB2219" w:rsidP="009C6A1B">
            <w:pPr>
              <w:tabs>
                <w:tab w:val="right" w:pos="3588"/>
              </w:tabs>
              <w:spacing w:before="40" w:after="40"/>
              <w:ind w:left="383" w:hanging="283"/>
              <w:rPr>
                <w:rFonts w:ascii="Arial" w:hAnsi="Arial" w:cs="Arial"/>
              </w:rPr>
            </w:pPr>
          </w:p>
        </w:tc>
      </w:tr>
      <w:tr w:rsidR="008A394B" w:rsidRPr="00EE3105" w14:paraId="137F89AA" w14:textId="77777777" w:rsidTr="22D38074">
        <w:trPr>
          <w:trHeight w:val="104"/>
        </w:trPr>
        <w:tc>
          <w:tcPr>
            <w:tcW w:w="9845" w:type="dxa"/>
            <w:gridSpan w:val="2"/>
            <w:shd w:val="clear" w:color="auto" w:fill="9CC2E5" w:themeFill="accent5" w:themeFillTint="99"/>
          </w:tcPr>
          <w:p w14:paraId="6BA3C360" w14:textId="77777777" w:rsidR="002D0303" w:rsidRDefault="00631673" w:rsidP="00DC002F">
            <w:pPr>
              <w:spacing w:line="360" w:lineRule="auto"/>
              <w:jc w:val="both"/>
              <w:rPr>
                <w:rFonts w:ascii="Arial" w:hAnsi="Arial" w:cs="Arial"/>
                <w:b/>
                <w:bCs/>
                <w:sz w:val="24"/>
                <w:szCs w:val="24"/>
              </w:rPr>
            </w:pPr>
            <w:r w:rsidRPr="00EE3105">
              <w:rPr>
                <w:rFonts w:ascii="Arial" w:hAnsi="Arial" w:cs="Arial"/>
                <w:b/>
                <w:bCs/>
                <w:sz w:val="24"/>
                <w:szCs w:val="24"/>
              </w:rPr>
              <w:t>Project Team</w:t>
            </w:r>
            <w:r w:rsidR="000E666A" w:rsidRPr="00EE3105">
              <w:rPr>
                <w:rFonts w:ascii="Arial" w:hAnsi="Arial" w:cs="Arial"/>
                <w:b/>
                <w:bCs/>
                <w:sz w:val="24"/>
                <w:szCs w:val="24"/>
              </w:rPr>
              <w:t xml:space="preserve"> </w:t>
            </w:r>
          </w:p>
          <w:p w14:paraId="5874CA3E" w14:textId="2F9D5019" w:rsidR="00753476" w:rsidRPr="00EE3105" w:rsidRDefault="000E666A" w:rsidP="00DC002F">
            <w:pPr>
              <w:spacing w:line="360" w:lineRule="auto"/>
              <w:jc w:val="both"/>
              <w:rPr>
                <w:rFonts w:ascii="Arial" w:hAnsi="Arial" w:cs="Arial"/>
                <w:b/>
                <w:bCs/>
                <w:sz w:val="24"/>
                <w:szCs w:val="24"/>
              </w:rPr>
            </w:pPr>
            <w:r w:rsidRPr="00EE3105">
              <w:rPr>
                <w:rFonts w:ascii="Arial" w:hAnsi="Arial" w:cs="Arial"/>
                <w:sz w:val="24"/>
                <w:szCs w:val="24"/>
              </w:rPr>
              <w:t>(Please provide name</w:t>
            </w:r>
            <w:r w:rsidR="00DC002F" w:rsidRPr="00EE3105">
              <w:rPr>
                <w:rFonts w:ascii="Arial" w:hAnsi="Arial" w:cs="Arial"/>
                <w:sz w:val="24"/>
                <w:szCs w:val="24"/>
              </w:rPr>
              <w:t>s</w:t>
            </w:r>
            <w:r w:rsidR="000D2F08" w:rsidRPr="00EE3105">
              <w:rPr>
                <w:rFonts w:ascii="Arial" w:hAnsi="Arial" w:cs="Arial"/>
                <w:sz w:val="24"/>
                <w:szCs w:val="24"/>
              </w:rPr>
              <w:t>,</w:t>
            </w:r>
            <w:r w:rsidR="00DC002F" w:rsidRPr="00EE3105">
              <w:rPr>
                <w:rFonts w:ascii="Arial" w:hAnsi="Arial" w:cs="Arial"/>
                <w:sz w:val="24"/>
                <w:szCs w:val="24"/>
              </w:rPr>
              <w:t xml:space="preserve"> </w:t>
            </w:r>
            <w:r w:rsidR="00E11261" w:rsidRPr="00EE3105">
              <w:rPr>
                <w:rFonts w:ascii="Arial" w:hAnsi="Arial" w:cs="Arial"/>
                <w:sz w:val="24"/>
                <w:szCs w:val="24"/>
              </w:rPr>
              <w:t>affiliations,</w:t>
            </w:r>
            <w:r w:rsidR="000D2F08" w:rsidRPr="00EE3105">
              <w:rPr>
                <w:rFonts w:ascii="Arial" w:hAnsi="Arial" w:cs="Arial"/>
                <w:sz w:val="24"/>
                <w:szCs w:val="24"/>
              </w:rPr>
              <w:t xml:space="preserve"> and email addresses)</w:t>
            </w:r>
          </w:p>
        </w:tc>
      </w:tr>
      <w:tr w:rsidR="00512987" w:rsidRPr="00CE6E08" w14:paraId="11E39C6C" w14:textId="77777777" w:rsidTr="22D38074">
        <w:trPr>
          <w:trHeight w:val="647"/>
        </w:trPr>
        <w:tc>
          <w:tcPr>
            <w:tcW w:w="2873" w:type="dxa"/>
          </w:tcPr>
          <w:p w14:paraId="13489B53" w14:textId="0280FCE2" w:rsidR="00512987" w:rsidRPr="00CE6E08" w:rsidRDefault="00512987" w:rsidP="00BA1A8B">
            <w:pPr>
              <w:spacing w:line="360" w:lineRule="auto"/>
              <w:rPr>
                <w:rFonts w:ascii="Arial" w:hAnsi="Arial" w:cs="Arial"/>
              </w:rPr>
            </w:pPr>
            <w:r w:rsidRPr="00CE6E08">
              <w:rPr>
                <w:rFonts w:ascii="Arial" w:hAnsi="Arial" w:cs="Arial"/>
              </w:rPr>
              <w:t>Principal Investigator (PI)</w:t>
            </w:r>
            <w:r w:rsidR="00881ACB">
              <w:rPr>
                <w:rFonts w:ascii="Arial" w:hAnsi="Arial" w:cs="Arial"/>
              </w:rPr>
              <w:t xml:space="preserve"> Name &amp; Institution</w:t>
            </w:r>
          </w:p>
        </w:tc>
        <w:tc>
          <w:tcPr>
            <w:tcW w:w="6972" w:type="dxa"/>
          </w:tcPr>
          <w:p w14:paraId="637B727A" w14:textId="0022877F" w:rsidR="00934AE7" w:rsidRPr="00CE6E08" w:rsidRDefault="00934AE7" w:rsidP="00015AC8">
            <w:pPr>
              <w:spacing w:line="276" w:lineRule="auto"/>
              <w:rPr>
                <w:rFonts w:ascii="Arial" w:hAnsi="Arial" w:cs="Arial"/>
              </w:rPr>
            </w:pPr>
          </w:p>
        </w:tc>
      </w:tr>
      <w:tr w:rsidR="00F822C8" w:rsidRPr="00CE6E08" w14:paraId="02636DF5" w14:textId="77777777" w:rsidTr="22D38074">
        <w:trPr>
          <w:trHeight w:val="1260"/>
        </w:trPr>
        <w:tc>
          <w:tcPr>
            <w:tcW w:w="2873" w:type="dxa"/>
          </w:tcPr>
          <w:p w14:paraId="4438691C" w14:textId="42B6A5EC" w:rsidR="00F822C8" w:rsidRPr="00CE6E08" w:rsidRDefault="00F822C8" w:rsidP="00BA1A8B">
            <w:pPr>
              <w:spacing w:line="360" w:lineRule="auto"/>
              <w:rPr>
                <w:rFonts w:ascii="Arial" w:hAnsi="Arial" w:cs="Arial"/>
              </w:rPr>
            </w:pPr>
            <w:r>
              <w:rPr>
                <w:rFonts w:ascii="Arial" w:hAnsi="Arial" w:cs="Arial"/>
              </w:rPr>
              <w:t>Eligibility Declaration for PI</w:t>
            </w:r>
          </w:p>
        </w:tc>
        <w:tc>
          <w:tcPr>
            <w:tcW w:w="6972" w:type="dxa"/>
          </w:tcPr>
          <w:p w14:paraId="5AA8E705" w14:textId="0BAB2778" w:rsidR="00F822C8" w:rsidRPr="001C68E5" w:rsidRDefault="00B350B3" w:rsidP="3CA366DE">
            <w:pPr>
              <w:rPr>
                <w:rFonts w:ascii="Arial" w:hAnsi="Arial" w:cs="Arial"/>
                <w:bCs/>
                <w:lang w:val="en-AU"/>
              </w:rPr>
            </w:pPr>
            <w:sdt>
              <w:sdtPr>
                <w:rPr>
                  <w:rFonts w:ascii="Arial" w:hAnsi="Arial" w:cs="Arial"/>
                  <w:bCs/>
                  <w:lang w:val="en-AU"/>
                </w:rPr>
                <w:id w:val="1265340958"/>
                <w14:checkbox>
                  <w14:checked w14:val="0"/>
                  <w14:checkedState w14:val="2612" w14:font="MS Gothic"/>
                  <w14:uncheckedState w14:val="2610" w14:font="MS Gothic"/>
                </w14:checkbox>
              </w:sdtPr>
              <w:sdtEndPr/>
              <w:sdtContent>
                <w:r w:rsidR="00F822C8" w:rsidRPr="003D2BC5">
                  <w:rPr>
                    <w:rFonts w:ascii="MS Gothic" w:eastAsia="MS Gothic" w:hAnsi="MS Gothic" w:cs="Arial" w:hint="eastAsia"/>
                    <w:bCs/>
                    <w:lang w:val="en-AU"/>
                  </w:rPr>
                  <w:t>☐</w:t>
                </w:r>
              </w:sdtContent>
            </w:sdt>
            <w:r w:rsidR="00F822C8" w:rsidRPr="003D2BC5">
              <w:rPr>
                <w:rFonts w:ascii="Arial" w:hAnsi="Arial" w:cs="Arial"/>
                <w:bCs/>
                <w:lang w:val="en-AU"/>
              </w:rPr>
              <w:t xml:space="preserve"> </w:t>
            </w:r>
            <w:r w:rsidR="00D40212" w:rsidRPr="6C3581B5">
              <w:rPr>
                <w:rFonts w:ascii="Arial" w:hAnsi="Arial" w:cs="Arial"/>
                <w:lang w:val="en-AU"/>
              </w:rPr>
              <w:t>Holds a primary/joint appointment in the Autonomous Universities, Polytechnics, Institute of Technical Education, or A*STAR research institutes</w:t>
            </w:r>
            <w:r w:rsidR="00D40212" w:rsidRPr="6C3581B5">
              <w:rPr>
                <w:rFonts w:ascii="Arial" w:hAnsi="Arial" w:cs="Arial"/>
              </w:rPr>
              <w:t xml:space="preserve"> with a minimum time commitment of 9 months per calendar year in these institutions.</w:t>
            </w:r>
          </w:p>
          <w:p w14:paraId="432520AD" w14:textId="78FDBD0E" w:rsidR="00F822C8" w:rsidRPr="00CE6E08" w:rsidRDefault="00F822C8" w:rsidP="00F822C8">
            <w:pPr>
              <w:spacing w:line="276" w:lineRule="auto"/>
              <w:rPr>
                <w:rFonts w:ascii="Arial" w:hAnsi="Arial" w:cs="Arial"/>
              </w:rPr>
            </w:pPr>
          </w:p>
        </w:tc>
      </w:tr>
      <w:tr w:rsidR="00512987" w:rsidRPr="00CE6E08" w14:paraId="14E6E30F" w14:textId="77777777" w:rsidTr="22D38074">
        <w:trPr>
          <w:trHeight w:val="1061"/>
        </w:trPr>
        <w:tc>
          <w:tcPr>
            <w:tcW w:w="2873" w:type="dxa"/>
          </w:tcPr>
          <w:p w14:paraId="5EC8FAAE" w14:textId="4061B961" w:rsidR="00512987" w:rsidRPr="00CE6E08" w:rsidRDefault="00512987" w:rsidP="00BA1A8B">
            <w:pPr>
              <w:spacing w:line="360" w:lineRule="auto"/>
              <w:rPr>
                <w:rFonts w:ascii="Arial" w:hAnsi="Arial" w:cs="Arial"/>
              </w:rPr>
            </w:pPr>
            <w:r w:rsidRPr="00CE6E08">
              <w:rPr>
                <w:rFonts w:ascii="Arial" w:hAnsi="Arial" w:cs="Arial"/>
              </w:rPr>
              <w:t>Co-investigator</w:t>
            </w:r>
            <w:r w:rsidR="00DC002F" w:rsidRPr="00CE6E08">
              <w:rPr>
                <w:rFonts w:ascii="Arial" w:hAnsi="Arial" w:cs="Arial"/>
              </w:rPr>
              <w:t>s</w:t>
            </w:r>
            <w:r w:rsidRPr="00CE6E08">
              <w:rPr>
                <w:rFonts w:ascii="Arial" w:hAnsi="Arial" w:cs="Arial"/>
              </w:rPr>
              <w:t xml:space="preserve"> (Co-PI</w:t>
            </w:r>
            <w:r w:rsidR="00DC002F" w:rsidRPr="00CE6E08">
              <w:rPr>
                <w:rFonts w:ascii="Arial" w:hAnsi="Arial" w:cs="Arial"/>
              </w:rPr>
              <w:t>s</w:t>
            </w:r>
            <w:r w:rsidRPr="00CE6E08">
              <w:rPr>
                <w:rFonts w:ascii="Arial" w:hAnsi="Arial" w:cs="Arial"/>
              </w:rPr>
              <w:t>)</w:t>
            </w:r>
            <w:r w:rsidR="00881ACB">
              <w:rPr>
                <w:rFonts w:ascii="Arial" w:hAnsi="Arial" w:cs="Arial"/>
              </w:rPr>
              <w:t xml:space="preserve"> </w:t>
            </w:r>
            <w:r w:rsidR="0081438B" w:rsidRPr="00CE6E08">
              <w:rPr>
                <w:rFonts w:ascii="Arial" w:hAnsi="Arial" w:cs="Arial"/>
              </w:rPr>
              <w:t>/</w:t>
            </w:r>
            <w:r w:rsidR="00985BE7" w:rsidRPr="00CE6E08">
              <w:rPr>
                <w:rFonts w:ascii="Arial" w:hAnsi="Arial" w:cs="Arial"/>
              </w:rPr>
              <w:t xml:space="preserve"> </w:t>
            </w:r>
            <w:r w:rsidR="0081438B" w:rsidRPr="00CE6E08">
              <w:rPr>
                <w:rFonts w:ascii="Arial" w:hAnsi="Arial" w:cs="Arial"/>
              </w:rPr>
              <w:t>C</w:t>
            </w:r>
            <w:r w:rsidR="00985BE7" w:rsidRPr="00CE6E08">
              <w:rPr>
                <w:rFonts w:ascii="Arial" w:hAnsi="Arial" w:cs="Arial"/>
              </w:rPr>
              <w:t>ollabor</w:t>
            </w:r>
            <w:r w:rsidR="0081438B" w:rsidRPr="00CE6E08">
              <w:rPr>
                <w:rFonts w:ascii="Arial" w:hAnsi="Arial" w:cs="Arial"/>
              </w:rPr>
              <w:t>ators</w:t>
            </w:r>
            <w:r w:rsidR="00881ACB">
              <w:rPr>
                <w:rFonts w:ascii="Arial" w:hAnsi="Arial" w:cs="Arial"/>
              </w:rPr>
              <w:t xml:space="preserve"> Names &amp; Institutions</w:t>
            </w:r>
          </w:p>
        </w:tc>
        <w:tc>
          <w:tcPr>
            <w:tcW w:w="6972" w:type="dxa"/>
          </w:tcPr>
          <w:p w14:paraId="44AE1520" w14:textId="77777777" w:rsidR="0007640F" w:rsidRDefault="0007640F" w:rsidP="00EA141D">
            <w:pPr>
              <w:spacing w:line="276" w:lineRule="auto"/>
              <w:rPr>
                <w:rFonts w:ascii="Arial" w:hAnsi="Arial" w:cs="Arial"/>
              </w:rPr>
            </w:pPr>
          </w:p>
          <w:p w14:paraId="2CB94EF4" w14:textId="77777777" w:rsidR="00FB2219" w:rsidRDefault="00FB2219" w:rsidP="00EA141D">
            <w:pPr>
              <w:spacing w:line="276" w:lineRule="auto"/>
              <w:rPr>
                <w:rFonts w:ascii="Arial" w:hAnsi="Arial" w:cs="Arial"/>
              </w:rPr>
            </w:pPr>
          </w:p>
          <w:p w14:paraId="07AB3D46" w14:textId="77777777" w:rsidR="00683C69" w:rsidRDefault="00683C69" w:rsidP="00EA141D">
            <w:pPr>
              <w:spacing w:line="276" w:lineRule="auto"/>
              <w:rPr>
                <w:rFonts w:ascii="Arial" w:hAnsi="Arial" w:cs="Arial"/>
              </w:rPr>
            </w:pPr>
          </w:p>
          <w:p w14:paraId="7027FD40" w14:textId="77777777" w:rsidR="00FB2219" w:rsidRDefault="00FB2219" w:rsidP="00EA141D">
            <w:pPr>
              <w:spacing w:line="276" w:lineRule="auto"/>
              <w:rPr>
                <w:rFonts w:ascii="Arial" w:hAnsi="Arial" w:cs="Arial"/>
              </w:rPr>
            </w:pPr>
          </w:p>
          <w:p w14:paraId="453D2353" w14:textId="77777777" w:rsidR="00683C69" w:rsidRDefault="00683C69" w:rsidP="00EA141D">
            <w:pPr>
              <w:spacing w:line="276" w:lineRule="auto"/>
              <w:rPr>
                <w:rFonts w:ascii="Arial" w:hAnsi="Arial" w:cs="Arial"/>
              </w:rPr>
            </w:pPr>
          </w:p>
          <w:p w14:paraId="5F45D41A" w14:textId="5C16C247" w:rsidR="00FB2219" w:rsidRPr="00CE6E08" w:rsidRDefault="00FB2219" w:rsidP="00EA141D">
            <w:pPr>
              <w:spacing w:line="276" w:lineRule="auto"/>
              <w:rPr>
                <w:rFonts w:ascii="Arial" w:hAnsi="Arial" w:cs="Arial"/>
              </w:rPr>
            </w:pPr>
          </w:p>
        </w:tc>
      </w:tr>
      <w:tr w:rsidR="008A394B" w:rsidRPr="00EE3105" w14:paraId="38D40A11" w14:textId="77777777" w:rsidTr="22D38074">
        <w:trPr>
          <w:trHeight w:val="92"/>
        </w:trPr>
        <w:tc>
          <w:tcPr>
            <w:tcW w:w="9845" w:type="dxa"/>
            <w:gridSpan w:val="2"/>
            <w:shd w:val="clear" w:color="auto" w:fill="9CC2E5" w:themeFill="accent5" w:themeFillTint="99"/>
          </w:tcPr>
          <w:p w14:paraId="49D9851A" w14:textId="713F6D05" w:rsidR="008A394B" w:rsidRPr="00EE3105" w:rsidRDefault="001957DB" w:rsidP="00C01609">
            <w:pPr>
              <w:spacing w:line="360" w:lineRule="auto"/>
              <w:jc w:val="both"/>
              <w:rPr>
                <w:rFonts w:ascii="Arial" w:hAnsi="Arial" w:cs="Arial"/>
                <w:b/>
                <w:bCs/>
                <w:sz w:val="24"/>
                <w:szCs w:val="24"/>
              </w:rPr>
            </w:pPr>
            <w:r>
              <w:rPr>
                <w:rFonts w:ascii="Arial" w:hAnsi="Arial" w:cs="Arial"/>
                <w:b/>
                <w:bCs/>
                <w:sz w:val="24"/>
                <w:szCs w:val="24"/>
              </w:rPr>
              <w:t>Project Title</w:t>
            </w:r>
          </w:p>
        </w:tc>
      </w:tr>
      <w:tr w:rsidR="001957DB" w:rsidRPr="00CE6E08" w14:paraId="2880D014" w14:textId="77777777" w:rsidTr="22D38074">
        <w:trPr>
          <w:trHeight w:val="368"/>
        </w:trPr>
        <w:tc>
          <w:tcPr>
            <w:tcW w:w="9845" w:type="dxa"/>
            <w:gridSpan w:val="2"/>
          </w:tcPr>
          <w:p w14:paraId="0FCC690A" w14:textId="15EB479F" w:rsidR="00683C69" w:rsidRDefault="00683C69" w:rsidP="00C01609">
            <w:pPr>
              <w:spacing w:line="360" w:lineRule="auto"/>
              <w:jc w:val="both"/>
              <w:rPr>
                <w:rFonts w:ascii="Arial" w:hAnsi="Arial" w:cs="Arial"/>
              </w:rPr>
            </w:pPr>
          </w:p>
          <w:p w14:paraId="63DCCBBC" w14:textId="041F55D5" w:rsidR="00F822C8" w:rsidRPr="00CE6E08" w:rsidRDefault="00F822C8" w:rsidP="00C01609">
            <w:pPr>
              <w:spacing w:line="360" w:lineRule="auto"/>
              <w:jc w:val="both"/>
              <w:rPr>
                <w:rFonts w:ascii="Arial" w:hAnsi="Arial" w:cs="Arial"/>
              </w:rPr>
            </w:pPr>
          </w:p>
        </w:tc>
      </w:tr>
    </w:tbl>
    <w:p w14:paraId="1707741E" w14:textId="6806AF3F" w:rsidR="00FB1A36" w:rsidRDefault="00FB1A36"/>
    <w:tbl>
      <w:tblPr>
        <w:tblStyle w:val="TableGrid"/>
        <w:tblW w:w="9845" w:type="dxa"/>
        <w:tblLook w:val="04A0" w:firstRow="1" w:lastRow="0" w:firstColumn="1" w:lastColumn="0" w:noHBand="0" w:noVBand="1"/>
      </w:tblPr>
      <w:tblGrid>
        <w:gridCol w:w="9845"/>
      </w:tblGrid>
      <w:tr w:rsidR="00DC002F" w:rsidRPr="00C404D9" w14:paraId="54B98D86" w14:textId="77777777" w:rsidTr="009CAE84">
        <w:trPr>
          <w:trHeight w:val="415"/>
        </w:trPr>
        <w:tc>
          <w:tcPr>
            <w:tcW w:w="9845" w:type="dxa"/>
            <w:shd w:val="clear" w:color="auto" w:fill="9CC2E5" w:themeFill="accent5" w:themeFillTint="99"/>
          </w:tcPr>
          <w:p w14:paraId="7CB206BD" w14:textId="478F2025" w:rsidR="00DC002F" w:rsidRPr="00762A8C" w:rsidRDefault="02905CBE" w:rsidP="00C404D9">
            <w:pPr>
              <w:tabs>
                <w:tab w:val="right" w:pos="3588"/>
              </w:tabs>
              <w:spacing w:line="360" w:lineRule="auto"/>
              <w:rPr>
                <w:rFonts w:ascii="Arial" w:hAnsi="Arial" w:cs="Arial"/>
                <w:b/>
                <w:bCs/>
                <w:sz w:val="24"/>
                <w:szCs w:val="24"/>
              </w:rPr>
            </w:pPr>
            <w:r w:rsidRPr="00762A8C">
              <w:rPr>
                <w:rFonts w:ascii="Arial" w:hAnsi="Arial" w:cs="Arial"/>
                <w:b/>
                <w:bCs/>
                <w:sz w:val="24"/>
                <w:szCs w:val="24"/>
              </w:rPr>
              <w:t xml:space="preserve">Research Area(s) of Focus </w:t>
            </w:r>
            <w:r w:rsidR="00116D21" w:rsidRPr="00762A8C">
              <w:rPr>
                <w:rFonts w:ascii="Arial" w:hAnsi="Arial" w:cs="Arial"/>
                <w:b/>
                <w:bCs/>
                <w:sz w:val="24"/>
                <w:szCs w:val="24"/>
              </w:rPr>
              <w:t xml:space="preserve"> </w:t>
            </w:r>
          </w:p>
        </w:tc>
      </w:tr>
      <w:tr w:rsidR="00C16637" w:rsidRPr="00C404D9" w14:paraId="29D7C486" w14:textId="77777777" w:rsidTr="009CAE84">
        <w:trPr>
          <w:trHeight w:val="987"/>
        </w:trPr>
        <w:tc>
          <w:tcPr>
            <w:tcW w:w="9845" w:type="dxa"/>
          </w:tcPr>
          <w:p w14:paraId="13ECFBA3" w14:textId="335C61E0" w:rsidR="00116D21" w:rsidRDefault="007F19B5" w:rsidP="00C404D9">
            <w:pPr>
              <w:tabs>
                <w:tab w:val="right" w:pos="3588"/>
              </w:tabs>
              <w:spacing w:line="360" w:lineRule="auto"/>
              <w:jc w:val="both"/>
              <w:rPr>
                <w:rFonts w:ascii="Arial" w:hAnsi="Arial" w:cs="Arial"/>
                <w:b/>
                <w:bCs/>
              </w:rPr>
            </w:pPr>
            <w:r w:rsidRPr="00C404D9">
              <w:rPr>
                <w:rFonts w:ascii="Arial" w:hAnsi="Arial" w:cs="Arial"/>
                <w:b/>
                <w:bCs/>
              </w:rPr>
              <w:t>CHALLENGE STATEMENTS</w:t>
            </w:r>
          </w:p>
          <w:p w14:paraId="5E65AD7B" w14:textId="08768F42" w:rsidR="004D243E" w:rsidRDefault="004D243E" w:rsidP="00C404D9">
            <w:pPr>
              <w:tabs>
                <w:tab w:val="right" w:pos="3588"/>
              </w:tabs>
              <w:spacing w:line="360" w:lineRule="auto"/>
              <w:jc w:val="both"/>
              <w:rPr>
                <w:rFonts w:ascii="Arial" w:hAnsi="Arial" w:cs="Arial"/>
              </w:rPr>
            </w:pPr>
            <w:r w:rsidRPr="009CAE84">
              <w:rPr>
                <w:rFonts w:ascii="Arial" w:hAnsi="Arial" w:cs="Arial"/>
              </w:rPr>
              <w:t xml:space="preserve">All submitted EOIs MUST address one of the Challenge Statements below: </w:t>
            </w:r>
          </w:p>
          <w:p w14:paraId="0D0472AA" w14:textId="3E8130BF" w:rsidR="009CAE84" w:rsidRDefault="009CAE84" w:rsidP="009CAE84">
            <w:pPr>
              <w:tabs>
                <w:tab w:val="right" w:pos="3588"/>
              </w:tabs>
              <w:spacing w:line="360" w:lineRule="auto"/>
              <w:jc w:val="both"/>
              <w:rPr>
                <w:rFonts w:ascii="Arial" w:hAnsi="Arial" w:cs="Arial"/>
              </w:rPr>
            </w:pPr>
          </w:p>
          <w:p w14:paraId="735C254F" w14:textId="77777777" w:rsidR="00AD5013" w:rsidRDefault="00B350B3" w:rsidP="009CAE84">
            <w:pPr>
              <w:tabs>
                <w:tab w:val="right" w:pos="3588"/>
              </w:tabs>
              <w:spacing w:line="360" w:lineRule="auto"/>
              <w:rPr>
                <w:rFonts w:ascii="Arial" w:eastAsia="Aptos" w:hAnsi="Arial" w:cs="Arial"/>
                <w:b/>
                <w:bCs/>
                <w:color w:val="000000" w:themeColor="text1"/>
                <w:lang w:val="en-US"/>
              </w:rPr>
            </w:pPr>
            <w:sdt>
              <w:sdtPr>
                <w:rPr>
                  <w:rFonts w:ascii="Arial" w:hAnsi="Arial" w:cs="Arial"/>
                  <w:lang w:val="en-AU"/>
                </w:rPr>
                <w:id w:val="-196925133"/>
                <w14:checkbox>
                  <w14:checked w14:val="0"/>
                  <w14:checkedState w14:val="2612" w14:font="MS Gothic"/>
                  <w14:uncheckedState w14:val="2610" w14:font="MS Gothic"/>
                </w14:checkbox>
              </w:sdtPr>
              <w:sdtEndPr/>
              <w:sdtContent>
                <w:r w:rsidR="0033157B">
                  <w:rPr>
                    <w:rFonts w:ascii="MS Gothic" w:eastAsia="MS Gothic" w:hAnsi="MS Gothic" w:cs="Arial"/>
                    <w:lang w:val="en-AU"/>
                  </w:rPr>
                  <w:t>☐</w:t>
                </w:r>
              </w:sdtContent>
            </w:sdt>
            <w:r w:rsidR="00116D21" w:rsidRPr="00C404D9">
              <w:rPr>
                <w:rFonts w:ascii="Arial" w:hAnsi="Arial" w:cs="Arial"/>
                <w:lang w:val="en-AU"/>
              </w:rPr>
              <w:t xml:space="preserve"> </w:t>
            </w:r>
            <w:r w:rsidR="00116D21" w:rsidRPr="00C404D9">
              <w:rPr>
                <w:rFonts w:ascii="Arial" w:hAnsi="Arial" w:cs="Arial"/>
                <w:b/>
                <w:bCs/>
              </w:rPr>
              <w:t>Challenge Statement #1:</w:t>
            </w:r>
            <w:r w:rsidR="00A06ED6">
              <w:rPr>
                <w:rFonts w:ascii="Arial" w:hAnsi="Arial" w:cs="Arial"/>
                <w:b/>
                <w:bCs/>
              </w:rPr>
              <w:t xml:space="preserve"> </w:t>
            </w:r>
            <w:r w:rsidR="00401F1A" w:rsidRPr="00166DFA">
              <w:rPr>
                <w:rFonts w:ascii="Arial" w:eastAsia="Aptos" w:hAnsi="Arial" w:cs="Arial"/>
                <w:b/>
                <w:bCs/>
                <w:color w:val="000000" w:themeColor="text1"/>
                <w:lang w:val="en-US"/>
              </w:rPr>
              <w:t>Bridging Tomorrow's Skills Gap through Skills-First Practices</w:t>
            </w:r>
          </w:p>
          <w:p w14:paraId="4FC9629C" w14:textId="31104B0D" w:rsidR="002F0EBF" w:rsidRPr="00AD5013" w:rsidRDefault="002F0EBF" w:rsidP="00AD5013">
            <w:pPr>
              <w:tabs>
                <w:tab w:val="right" w:pos="3588"/>
              </w:tabs>
              <w:spacing w:line="360" w:lineRule="auto"/>
              <w:rPr>
                <w:rFonts w:ascii="Arial" w:eastAsia="Arial" w:hAnsi="Arial" w:cs="Arial"/>
                <w:lang w:val="en-AU"/>
              </w:rPr>
            </w:pPr>
            <w:r w:rsidRPr="00166DFA">
              <w:rPr>
                <w:rFonts w:ascii="Arial" w:eastAsia="Aptos" w:hAnsi="Arial" w:cs="Arial"/>
                <w:color w:val="000000" w:themeColor="text1"/>
                <w:lang w:val="en-US"/>
              </w:rPr>
              <w:t xml:space="preserve">Policy priorities: How can we </w:t>
            </w:r>
            <w:r w:rsidRPr="00166DFA">
              <w:rPr>
                <w:rFonts w:ascii="Arial" w:eastAsia="Aptos" w:hAnsi="Arial" w:cs="Arial"/>
                <w:color w:val="000000" w:themeColor="text1"/>
              </w:rPr>
              <w:t xml:space="preserve">create a coherent system where skills serve as </w:t>
            </w:r>
            <w:r w:rsidR="00B5647F">
              <w:rPr>
                <w:rFonts w:ascii="Arial" w:eastAsia="Aptos" w:hAnsi="Arial" w:cs="Arial"/>
                <w:color w:val="000000" w:themeColor="text1"/>
              </w:rPr>
              <w:t xml:space="preserve">a well-recognised, </w:t>
            </w:r>
            <w:proofErr w:type="gramStart"/>
            <w:r w:rsidR="00B5647F">
              <w:rPr>
                <w:rFonts w:ascii="Arial" w:eastAsia="Aptos" w:hAnsi="Arial" w:cs="Arial"/>
                <w:color w:val="000000" w:themeColor="text1"/>
              </w:rPr>
              <w:t>widely-adopted</w:t>
            </w:r>
            <w:proofErr w:type="gramEnd"/>
            <w:r w:rsidR="00B5647F">
              <w:rPr>
                <w:rFonts w:ascii="Arial" w:eastAsia="Aptos" w:hAnsi="Arial" w:cs="Arial"/>
                <w:color w:val="000000" w:themeColor="text1"/>
              </w:rPr>
              <w:t xml:space="preserve"> currency of opportunity</w:t>
            </w:r>
            <w:r w:rsidRPr="00166DFA">
              <w:rPr>
                <w:rFonts w:ascii="Arial" w:eastAsia="Aptos" w:hAnsi="Arial" w:cs="Arial"/>
                <w:color w:val="000000" w:themeColor="text1"/>
              </w:rPr>
              <w:t xml:space="preserve">, enabling more inclusive and responsive </w:t>
            </w:r>
            <w:r w:rsidR="00275BD8">
              <w:rPr>
                <w:rFonts w:ascii="Arial" w:eastAsia="Aptos" w:hAnsi="Arial" w:cs="Arial"/>
                <w:color w:val="000000" w:themeColor="text1"/>
              </w:rPr>
              <w:t xml:space="preserve">training and </w:t>
            </w:r>
            <w:r w:rsidRPr="00166DFA">
              <w:rPr>
                <w:rFonts w:ascii="Arial" w:eastAsia="Aptos" w:hAnsi="Arial" w:cs="Arial"/>
                <w:color w:val="000000" w:themeColor="text1"/>
              </w:rPr>
              <w:t xml:space="preserve">labour markets </w:t>
            </w:r>
            <w:r w:rsidR="00275BD8" w:rsidRPr="00166DFA">
              <w:rPr>
                <w:rFonts w:ascii="Arial" w:eastAsia="Aptos" w:hAnsi="Arial" w:cs="Arial"/>
                <w:color w:val="000000" w:themeColor="text1"/>
              </w:rPr>
              <w:t>in a rapidly changing economy</w:t>
            </w:r>
            <w:r w:rsidR="003F1E74">
              <w:rPr>
                <w:rFonts w:ascii="Arial" w:eastAsia="Aptos" w:hAnsi="Arial" w:cs="Arial"/>
                <w:color w:val="000000" w:themeColor="text1"/>
              </w:rPr>
              <w:t xml:space="preserve">; </w:t>
            </w:r>
            <w:r w:rsidRPr="00166DFA">
              <w:rPr>
                <w:rFonts w:ascii="Arial" w:eastAsia="Aptos" w:hAnsi="Arial" w:cs="Arial"/>
                <w:color w:val="000000" w:themeColor="text1"/>
              </w:rPr>
              <w:t>while supporting both individual career mobility and organisational performance?</w:t>
            </w:r>
            <w:r w:rsidRPr="00166DFA">
              <w:rPr>
                <w:rFonts w:ascii="Arial" w:eastAsia="Aptos" w:hAnsi="Arial" w:cs="Arial"/>
              </w:rPr>
              <w:t xml:space="preserve"> </w:t>
            </w:r>
          </w:p>
          <w:p w14:paraId="7BD8DCF9" w14:textId="77777777" w:rsidR="002F0EBF" w:rsidRPr="00166DFA" w:rsidRDefault="002F0EBF" w:rsidP="00AD5013">
            <w:pPr>
              <w:spacing w:line="360" w:lineRule="auto"/>
              <w:rPr>
                <w:rFonts w:ascii="Arial" w:eastAsia="Aptos" w:hAnsi="Arial" w:cs="Arial"/>
                <w:b/>
                <w:bCs/>
                <w:lang w:val="en-US"/>
              </w:rPr>
            </w:pPr>
            <w:r w:rsidRPr="00166DFA">
              <w:rPr>
                <w:rFonts w:ascii="Arial" w:eastAsia="Aptos" w:hAnsi="Arial" w:cs="Arial"/>
                <w:b/>
                <w:bCs/>
                <w:lang w:val="en-US"/>
              </w:rPr>
              <w:t xml:space="preserve"> </w:t>
            </w:r>
          </w:p>
          <w:p w14:paraId="49A248A6" w14:textId="6DAE94BB" w:rsidR="002F0EBF" w:rsidRPr="00166DFA" w:rsidRDefault="002F0EBF" w:rsidP="00AD5013">
            <w:pPr>
              <w:pStyle w:val="ListParagraph"/>
              <w:numPr>
                <w:ilvl w:val="0"/>
                <w:numId w:val="10"/>
              </w:numPr>
              <w:spacing w:line="360" w:lineRule="auto"/>
              <w:rPr>
                <w:rFonts w:ascii="Arial" w:eastAsia="Aptos" w:hAnsi="Arial" w:cs="Arial"/>
                <w:lang w:val="en-US"/>
              </w:rPr>
            </w:pPr>
            <w:r w:rsidRPr="00166DFA">
              <w:rPr>
                <w:rFonts w:ascii="Arial" w:eastAsia="Aptos" w:hAnsi="Arial" w:cs="Arial"/>
                <w:lang w:val="en-US"/>
              </w:rPr>
              <w:t xml:space="preserve">How can we enhance skills recognition and development (including both technical skills and soft skills) to better support diverse segments </w:t>
            </w:r>
            <w:r w:rsidR="003F1E74">
              <w:rPr>
                <w:rFonts w:ascii="Arial" w:eastAsia="Aptos" w:hAnsi="Arial" w:cs="Arial"/>
                <w:lang w:val="en-US"/>
              </w:rPr>
              <w:t>of the</w:t>
            </w:r>
            <w:r w:rsidRPr="00166DFA">
              <w:rPr>
                <w:rFonts w:ascii="Arial" w:eastAsia="Aptos" w:hAnsi="Arial" w:cs="Arial"/>
                <w:lang w:val="en-US"/>
              </w:rPr>
              <w:t xml:space="preserve"> workforce? </w:t>
            </w:r>
          </w:p>
          <w:p w14:paraId="271742D9" w14:textId="77777777" w:rsidR="006B4453" w:rsidRPr="006B4453" w:rsidRDefault="006B4453" w:rsidP="00AD5013">
            <w:pPr>
              <w:pStyle w:val="ListParagraph"/>
              <w:numPr>
                <w:ilvl w:val="0"/>
                <w:numId w:val="10"/>
              </w:numPr>
              <w:spacing w:line="360" w:lineRule="auto"/>
              <w:rPr>
                <w:rFonts w:ascii="Arial" w:eastAsia="Aptos" w:hAnsi="Arial" w:cs="Arial"/>
                <w:lang w:val="en-US"/>
              </w:rPr>
            </w:pPr>
            <w:r w:rsidRPr="006B4453">
              <w:rPr>
                <w:rFonts w:ascii="Arial" w:eastAsia="Aptos" w:hAnsi="Arial" w:cs="Arial"/>
                <w:lang w:val="en-US"/>
              </w:rPr>
              <w:t xml:space="preserve">How can we shift societal norms and mindsets towards </w:t>
            </w:r>
            <w:proofErr w:type="gramStart"/>
            <w:r w:rsidRPr="006B4453">
              <w:rPr>
                <w:rFonts w:ascii="Arial" w:eastAsia="Aptos" w:hAnsi="Arial" w:cs="Arial"/>
                <w:lang w:val="en-US"/>
              </w:rPr>
              <w:t>valuing of</w:t>
            </w:r>
            <w:proofErr w:type="gramEnd"/>
            <w:r w:rsidRPr="006B4453">
              <w:rPr>
                <w:rFonts w:ascii="Arial" w:eastAsia="Aptos" w:hAnsi="Arial" w:cs="Arial"/>
                <w:lang w:val="en-US"/>
              </w:rPr>
              <w:t xml:space="preserve"> skills instead of over emphasis on qualifications?</w:t>
            </w:r>
          </w:p>
          <w:p w14:paraId="1B1EBBC0" w14:textId="681B00F1" w:rsidR="00116D21" w:rsidRPr="00C404D9" w:rsidRDefault="00116D21" w:rsidP="00C404D9">
            <w:pPr>
              <w:tabs>
                <w:tab w:val="right" w:pos="3588"/>
              </w:tabs>
              <w:spacing w:line="360" w:lineRule="auto"/>
              <w:ind w:left="320"/>
              <w:jc w:val="both"/>
              <w:rPr>
                <w:rFonts w:ascii="Arial" w:hAnsi="Arial" w:cs="Arial"/>
              </w:rPr>
            </w:pPr>
          </w:p>
          <w:p w14:paraId="71BEC666" w14:textId="46A84F84" w:rsidR="00FC1AC3" w:rsidRPr="004B24AB" w:rsidRDefault="00B350B3" w:rsidP="009CAE84">
            <w:pPr>
              <w:tabs>
                <w:tab w:val="right" w:pos="3588"/>
              </w:tabs>
              <w:spacing w:line="360" w:lineRule="auto"/>
              <w:rPr>
                <w:rFonts w:ascii="Arial" w:hAnsi="Arial" w:cs="Arial"/>
                <w:lang w:val="en-AU"/>
              </w:rPr>
            </w:pPr>
            <w:sdt>
              <w:sdtPr>
                <w:rPr>
                  <w:rFonts w:ascii="Arial" w:hAnsi="Arial" w:cs="Arial"/>
                  <w:lang w:val="en-AU"/>
                </w:rPr>
                <w:id w:val="-1768919478"/>
                <w14:checkbox>
                  <w14:checked w14:val="0"/>
                  <w14:checkedState w14:val="2612" w14:font="MS Gothic"/>
                  <w14:uncheckedState w14:val="2610" w14:font="MS Gothic"/>
                </w14:checkbox>
              </w:sdtPr>
              <w:sdtEndPr/>
              <w:sdtContent>
                <w:r w:rsidR="00116D21" w:rsidRPr="00C404D9">
                  <w:rPr>
                    <w:rFonts w:ascii="Segoe UI Symbol" w:eastAsia="MS Gothic" w:hAnsi="Segoe UI Symbol" w:cs="Segoe UI Symbol"/>
                    <w:lang w:val="en-AU"/>
                  </w:rPr>
                  <w:t>☐</w:t>
                </w:r>
              </w:sdtContent>
            </w:sdt>
            <w:r w:rsidR="00116D21" w:rsidRPr="00C404D9">
              <w:rPr>
                <w:rFonts w:ascii="Arial" w:hAnsi="Arial" w:cs="Arial"/>
                <w:lang w:val="en-AU"/>
              </w:rPr>
              <w:t xml:space="preserve"> </w:t>
            </w:r>
            <w:r w:rsidR="00116D21" w:rsidRPr="00C404D9">
              <w:rPr>
                <w:rFonts w:ascii="Arial" w:hAnsi="Arial" w:cs="Arial"/>
                <w:b/>
                <w:bCs/>
              </w:rPr>
              <w:t xml:space="preserve">Challenge Statement #2: </w:t>
            </w:r>
            <w:r w:rsidR="00FC1AC3" w:rsidRPr="00166DFA">
              <w:rPr>
                <w:rFonts w:ascii="Arial" w:eastAsia="Aptos" w:hAnsi="Arial" w:cs="Arial"/>
                <w:b/>
                <w:bCs/>
                <w:color w:val="000000" w:themeColor="text1"/>
                <w:lang w:val="en-US"/>
              </w:rPr>
              <w:t>Strengthening Employer Workforce Development Through Stronger Alignment with Business Growth</w:t>
            </w:r>
          </w:p>
          <w:p w14:paraId="7DFC4152" w14:textId="02777C64" w:rsidR="00116D21" w:rsidRDefault="00FE01D1" w:rsidP="00AD5013">
            <w:pPr>
              <w:tabs>
                <w:tab w:val="right" w:pos="3588"/>
              </w:tabs>
              <w:spacing w:line="360" w:lineRule="auto"/>
              <w:jc w:val="both"/>
              <w:rPr>
                <w:rFonts w:ascii="Arial" w:eastAsia="Aptos" w:hAnsi="Arial" w:cs="Arial"/>
                <w:color w:val="000000" w:themeColor="text1"/>
              </w:rPr>
            </w:pPr>
            <w:r w:rsidRPr="00166DFA">
              <w:rPr>
                <w:rFonts w:ascii="Arial" w:eastAsia="Aptos" w:hAnsi="Arial" w:cs="Arial"/>
                <w:color w:val="000000" w:themeColor="text1"/>
              </w:rPr>
              <w:t>Policy Priorities:</w:t>
            </w:r>
            <w:r w:rsidR="002D02C7">
              <w:rPr>
                <w:rFonts w:ascii="Arial" w:eastAsia="Aptos" w:hAnsi="Arial" w:cs="Arial"/>
                <w:color w:val="000000" w:themeColor="text1"/>
              </w:rPr>
              <w:t xml:space="preserve"> </w:t>
            </w:r>
            <w:r w:rsidRPr="00166DFA">
              <w:rPr>
                <w:rFonts w:ascii="Arial" w:eastAsia="Aptos" w:hAnsi="Arial" w:cs="Arial"/>
                <w:color w:val="000000" w:themeColor="text1"/>
              </w:rPr>
              <w:t>Investment in workforce upskilling by SMEs</w:t>
            </w:r>
            <w:r w:rsidR="00E72291">
              <w:rPr>
                <w:rFonts w:ascii="Arial" w:eastAsia="Aptos" w:hAnsi="Arial" w:cs="Arial"/>
                <w:color w:val="000000" w:themeColor="text1"/>
              </w:rPr>
              <w:t xml:space="preserve"> continues to lag larger</w:t>
            </w:r>
            <w:r w:rsidRPr="00166DFA">
              <w:rPr>
                <w:rFonts w:ascii="Arial" w:eastAsia="Aptos" w:hAnsi="Arial" w:cs="Arial"/>
                <w:color w:val="000000" w:themeColor="text1"/>
              </w:rPr>
              <w:t xml:space="preserve"> employers both in terms of training participation and n</w:t>
            </w:r>
            <w:r w:rsidR="007148BD">
              <w:rPr>
                <w:rFonts w:ascii="Arial" w:eastAsia="Aptos" w:hAnsi="Arial" w:cs="Arial"/>
                <w:color w:val="000000" w:themeColor="text1"/>
              </w:rPr>
              <w:t>umber</w:t>
            </w:r>
            <w:r w:rsidRPr="00166DFA">
              <w:rPr>
                <w:rFonts w:ascii="Arial" w:eastAsia="Aptos" w:hAnsi="Arial" w:cs="Arial"/>
                <w:color w:val="000000" w:themeColor="text1"/>
              </w:rPr>
              <w:t xml:space="preserve"> of local </w:t>
            </w:r>
            <w:proofErr w:type="gramStart"/>
            <w:r w:rsidRPr="00166DFA">
              <w:rPr>
                <w:rFonts w:ascii="Arial" w:eastAsia="Aptos" w:hAnsi="Arial" w:cs="Arial"/>
                <w:color w:val="000000" w:themeColor="text1"/>
              </w:rPr>
              <w:t>workforce</w:t>
            </w:r>
            <w:proofErr w:type="gramEnd"/>
            <w:r w:rsidRPr="00166DFA">
              <w:rPr>
                <w:rFonts w:ascii="Arial" w:eastAsia="Aptos" w:hAnsi="Arial" w:cs="Arial"/>
                <w:color w:val="000000" w:themeColor="text1"/>
              </w:rPr>
              <w:t xml:space="preserve"> trained (approx</w:t>
            </w:r>
            <w:r w:rsidR="008C60C4">
              <w:rPr>
                <w:rFonts w:ascii="Arial" w:eastAsia="Aptos" w:hAnsi="Arial" w:cs="Arial"/>
                <w:color w:val="000000" w:themeColor="text1"/>
              </w:rPr>
              <w:t>imately</w:t>
            </w:r>
            <w:r w:rsidRPr="00166DFA">
              <w:rPr>
                <w:rFonts w:ascii="Arial" w:eastAsia="Aptos" w:hAnsi="Arial" w:cs="Arial"/>
                <w:color w:val="000000" w:themeColor="text1"/>
              </w:rPr>
              <w:t xml:space="preserve"> 37% of SMEs sent their workers for SSG-funded training v</w:t>
            </w:r>
            <w:r w:rsidR="0028616C">
              <w:rPr>
                <w:rFonts w:ascii="Arial" w:eastAsia="Aptos" w:hAnsi="Arial" w:cs="Arial"/>
                <w:color w:val="000000" w:themeColor="text1"/>
              </w:rPr>
              <w:t>ersus</w:t>
            </w:r>
            <w:r w:rsidRPr="00166DFA">
              <w:rPr>
                <w:rFonts w:ascii="Arial" w:eastAsia="Aptos" w:hAnsi="Arial" w:cs="Arial"/>
                <w:color w:val="000000" w:themeColor="text1"/>
              </w:rPr>
              <w:t xml:space="preserve"> more than 90% of large companies in 2024). How can we build a self-sustaining workforce development ecosystem that maximises both training effectiveness and business outcomes, </w:t>
            </w:r>
            <w:r w:rsidR="00E43940">
              <w:rPr>
                <w:rFonts w:ascii="Arial" w:eastAsia="Aptos" w:hAnsi="Arial" w:cs="Arial"/>
                <w:color w:val="000000" w:themeColor="text1"/>
              </w:rPr>
              <w:t xml:space="preserve">so that </w:t>
            </w:r>
            <w:r w:rsidRPr="00166DFA">
              <w:rPr>
                <w:rFonts w:ascii="Arial" w:eastAsia="Aptos" w:hAnsi="Arial" w:cs="Arial"/>
                <w:color w:val="000000" w:themeColor="text1"/>
              </w:rPr>
              <w:t xml:space="preserve">more employers (especially SMEs) </w:t>
            </w:r>
            <w:r w:rsidR="003658FB">
              <w:rPr>
                <w:rFonts w:ascii="Arial" w:eastAsia="Aptos" w:hAnsi="Arial" w:cs="Arial"/>
                <w:color w:val="000000" w:themeColor="text1"/>
              </w:rPr>
              <w:t>would</w:t>
            </w:r>
            <w:r w:rsidRPr="00166DFA">
              <w:rPr>
                <w:rFonts w:ascii="Arial" w:eastAsia="Aptos" w:hAnsi="Arial" w:cs="Arial"/>
                <w:color w:val="000000" w:themeColor="text1"/>
              </w:rPr>
              <w:t xml:space="preserve"> invest more in upskilling/reskilling?</w:t>
            </w:r>
          </w:p>
          <w:p w14:paraId="6CBC008A" w14:textId="77777777" w:rsidR="002C6961" w:rsidRPr="00F52354" w:rsidRDefault="002C6961" w:rsidP="00AD5013">
            <w:pPr>
              <w:tabs>
                <w:tab w:val="right" w:pos="3588"/>
              </w:tabs>
              <w:spacing w:line="360" w:lineRule="auto"/>
              <w:ind w:left="320"/>
              <w:jc w:val="both"/>
              <w:rPr>
                <w:rFonts w:ascii="Arial" w:eastAsia="Aptos" w:hAnsi="Arial" w:cs="Arial"/>
              </w:rPr>
            </w:pPr>
          </w:p>
          <w:p w14:paraId="11174FBA" w14:textId="10D88E12" w:rsidR="002C6961" w:rsidRPr="00EA27A9" w:rsidRDefault="002C6961" w:rsidP="00EA27A9">
            <w:pPr>
              <w:pStyle w:val="ListParagraph"/>
              <w:numPr>
                <w:ilvl w:val="0"/>
                <w:numId w:val="14"/>
              </w:numPr>
              <w:spacing w:line="360" w:lineRule="auto"/>
              <w:rPr>
                <w:rFonts w:ascii="Aptos" w:eastAsia="Aptos" w:hAnsi="Aptos" w:cs="Aptos"/>
                <w:sz w:val="20"/>
                <w:szCs w:val="20"/>
              </w:rPr>
            </w:pPr>
            <w:r w:rsidRPr="00BC79BF">
              <w:rPr>
                <w:rFonts w:ascii="Arial" w:eastAsia="Aptos" w:hAnsi="Arial" w:cs="Arial"/>
              </w:rPr>
              <w:t xml:space="preserve">How can we help employers (especially SMEs) </w:t>
            </w:r>
            <w:r w:rsidR="7127F256" w:rsidRPr="00BC79BF">
              <w:rPr>
                <w:rFonts w:ascii="Arial" w:eastAsia="Aptos" w:hAnsi="Arial" w:cs="Arial"/>
              </w:rPr>
              <w:t>define and internalise the value of workforce development for themselves and their employees?</w:t>
            </w:r>
          </w:p>
          <w:p w14:paraId="0D339374" w14:textId="0A3DE8C4" w:rsidR="002C6961" w:rsidRPr="00CD1817" w:rsidRDefault="002C6961" w:rsidP="00CD1817">
            <w:pPr>
              <w:pStyle w:val="ListParagraph"/>
              <w:numPr>
                <w:ilvl w:val="0"/>
                <w:numId w:val="11"/>
              </w:numPr>
              <w:spacing w:line="360" w:lineRule="auto"/>
            </w:pPr>
            <w:r w:rsidRPr="00F52354">
              <w:rPr>
                <w:rFonts w:ascii="Arial" w:eastAsia="Aptos" w:hAnsi="Arial" w:cs="Arial"/>
              </w:rPr>
              <w:t xml:space="preserve">How can we help employers </w:t>
            </w:r>
            <w:r w:rsidR="39E41933" w:rsidRPr="00F52354">
              <w:rPr>
                <w:rFonts w:ascii="Arial" w:eastAsia="Aptos" w:hAnsi="Arial" w:cs="Arial"/>
              </w:rPr>
              <w:t>create a virtuous employment system that aligns workforce development with business priorities, with skills investment driving business growth and profitability, and business returns reinvested into attracting, retaining and deepening talent?</w:t>
            </w:r>
          </w:p>
          <w:p w14:paraId="790E2F64" w14:textId="77777777" w:rsidR="00CD1817" w:rsidRPr="00CD1817" w:rsidRDefault="00CD1817" w:rsidP="00CD1817">
            <w:pPr>
              <w:pStyle w:val="ListParagraph"/>
              <w:spacing w:line="360" w:lineRule="auto"/>
            </w:pPr>
          </w:p>
          <w:p w14:paraId="5C68CE7C" w14:textId="77777777" w:rsidR="00AD5013" w:rsidRDefault="00B350B3" w:rsidP="00AD5013">
            <w:pPr>
              <w:tabs>
                <w:tab w:val="right" w:pos="3588"/>
              </w:tabs>
              <w:spacing w:line="360" w:lineRule="auto"/>
              <w:jc w:val="both"/>
              <w:rPr>
                <w:rFonts w:ascii="Arial" w:eastAsia="Aptos" w:hAnsi="Arial" w:cs="Arial"/>
                <w:b/>
                <w:bCs/>
                <w:color w:val="000000" w:themeColor="text1"/>
                <w:lang w:val="en-US"/>
              </w:rPr>
            </w:pPr>
            <w:sdt>
              <w:sdtPr>
                <w:rPr>
                  <w:rFonts w:ascii="Arial" w:hAnsi="Arial" w:cs="Arial"/>
                  <w:lang w:val="en-AU"/>
                </w:rPr>
                <w:id w:val="1354757127"/>
                <w14:checkbox>
                  <w14:checked w14:val="0"/>
                  <w14:checkedState w14:val="2612" w14:font="MS Gothic"/>
                  <w14:uncheckedState w14:val="2610" w14:font="MS Gothic"/>
                </w14:checkbox>
              </w:sdtPr>
              <w:sdtEndPr/>
              <w:sdtContent>
                <w:r w:rsidR="0051670F" w:rsidRPr="00C404D9">
                  <w:rPr>
                    <w:rFonts w:ascii="Segoe UI Symbol" w:eastAsia="MS Gothic" w:hAnsi="Segoe UI Symbol" w:cs="Segoe UI Symbol"/>
                    <w:lang w:val="en-AU"/>
                  </w:rPr>
                  <w:t>☐</w:t>
                </w:r>
              </w:sdtContent>
            </w:sdt>
            <w:r w:rsidR="0051670F" w:rsidRPr="00C404D9">
              <w:rPr>
                <w:rFonts w:ascii="Arial" w:hAnsi="Arial" w:cs="Arial"/>
                <w:lang w:val="en-AU"/>
              </w:rPr>
              <w:t xml:space="preserve"> </w:t>
            </w:r>
            <w:r w:rsidR="0051670F" w:rsidRPr="00C404D9">
              <w:rPr>
                <w:rFonts w:ascii="Arial" w:hAnsi="Arial" w:cs="Arial"/>
                <w:b/>
                <w:bCs/>
              </w:rPr>
              <w:t xml:space="preserve">Challenge Statement #3: </w:t>
            </w:r>
            <w:r w:rsidR="00594C8B" w:rsidRPr="00166DFA">
              <w:rPr>
                <w:rFonts w:ascii="Arial" w:eastAsia="Aptos" w:hAnsi="Arial" w:cs="Arial"/>
                <w:b/>
                <w:bCs/>
                <w:color w:val="000000" w:themeColor="text1"/>
                <w:lang w:val="en-US"/>
              </w:rPr>
              <w:t xml:space="preserve">Learning Without Limits - Building </w:t>
            </w:r>
            <w:proofErr w:type="spellStart"/>
            <w:r w:rsidR="00594C8B" w:rsidRPr="00166DFA">
              <w:rPr>
                <w:rFonts w:ascii="Arial" w:eastAsia="Aptos" w:hAnsi="Arial" w:cs="Arial"/>
                <w:b/>
                <w:bCs/>
                <w:color w:val="000000" w:themeColor="text1"/>
                <w:lang w:val="en-US"/>
              </w:rPr>
              <w:t>Personalised</w:t>
            </w:r>
            <w:proofErr w:type="spellEnd"/>
            <w:r w:rsidR="00594C8B" w:rsidRPr="00166DFA">
              <w:rPr>
                <w:rFonts w:ascii="Arial" w:eastAsia="Aptos" w:hAnsi="Arial" w:cs="Arial"/>
                <w:b/>
                <w:bCs/>
                <w:color w:val="000000" w:themeColor="text1"/>
                <w:lang w:val="en-US"/>
              </w:rPr>
              <w:t xml:space="preserve"> Pathways</w:t>
            </w:r>
          </w:p>
          <w:p w14:paraId="3489F6A4" w14:textId="36E1B64B" w:rsidR="00CA6C76" w:rsidRPr="00AD5013" w:rsidRDefault="00CA6C76" w:rsidP="00AD5013">
            <w:pPr>
              <w:tabs>
                <w:tab w:val="right" w:pos="3588"/>
              </w:tabs>
              <w:spacing w:line="360" w:lineRule="auto"/>
              <w:jc w:val="both"/>
              <w:rPr>
                <w:rFonts w:ascii="Arial" w:hAnsi="Arial" w:cs="Arial"/>
                <w:b/>
                <w:bCs/>
              </w:rPr>
            </w:pPr>
            <w:r w:rsidRPr="00166DFA">
              <w:rPr>
                <w:rFonts w:ascii="Arial" w:eastAsia="Aptos" w:hAnsi="Arial" w:cs="Arial"/>
                <w:color w:val="000000" w:themeColor="text1"/>
              </w:rPr>
              <w:t>Policy Priorities: How can we cultivate sustainable learning behaviours to support long-term employability?</w:t>
            </w:r>
          </w:p>
          <w:p w14:paraId="2BC7AF2C" w14:textId="77777777" w:rsidR="00CA6C76" w:rsidRPr="00166DFA" w:rsidRDefault="00CA6C76" w:rsidP="00AD5013">
            <w:pPr>
              <w:spacing w:line="360" w:lineRule="auto"/>
              <w:rPr>
                <w:rFonts w:ascii="Arial" w:eastAsia="Aptos" w:hAnsi="Arial" w:cs="Arial"/>
              </w:rPr>
            </w:pPr>
            <w:r w:rsidRPr="00166DFA">
              <w:rPr>
                <w:rFonts w:ascii="Arial" w:eastAsia="Aptos" w:hAnsi="Arial" w:cs="Arial"/>
              </w:rPr>
              <w:t xml:space="preserve"> </w:t>
            </w:r>
          </w:p>
          <w:p w14:paraId="2697EA4D" w14:textId="77777777" w:rsidR="00CA6C76" w:rsidRPr="00166DFA" w:rsidRDefault="00CA6C76" w:rsidP="00AD5013">
            <w:pPr>
              <w:pStyle w:val="ListParagraph"/>
              <w:numPr>
                <w:ilvl w:val="0"/>
                <w:numId w:val="12"/>
              </w:numPr>
              <w:spacing w:line="360" w:lineRule="auto"/>
              <w:rPr>
                <w:rFonts w:ascii="Arial" w:eastAsia="Aptos" w:hAnsi="Arial" w:cs="Arial"/>
              </w:rPr>
            </w:pPr>
            <w:r w:rsidRPr="00166DFA">
              <w:rPr>
                <w:rFonts w:ascii="Arial" w:eastAsia="Aptos" w:hAnsi="Arial" w:cs="Arial"/>
              </w:rPr>
              <w:t xml:space="preserve">How can we effectively nudge career-related learning behaviours through in person and/or digital medium? </w:t>
            </w:r>
          </w:p>
          <w:p w14:paraId="284870BD" w14:textId="61CD8553" w:rsidR="0051670F" w:rsidRDefault="00CA6C76" w:rsidP="006D1FF7">
            <w:pPr>
              <w:pStyle w:val="ListParagraph"/>
              <w:numPr>
                <w:ilvl w:val="0"/>
                <w:numId w:val="12"/>
              </w:numPr>
              <w:spacing w:line="360" w:lineRule="auto"/>
              <w:rPr>
                <w:rFonts w:ascii="Arial" w:eastAsia="Aptos" w:hAnsi="Arial" w:cs="Arial"/>
              </w:rPr>
            </w:pPr>
            <w:r w:rsidRPr="00166DFA">
              <w:rPr>
                <w:rFonts w:ascii="Arial" w:eastAsia="Aptos" w:hAnsi="Arial" w:cs="Arial"/>
              </w:rPr>
              <w:t>What systematic approaches can effectively nurture self-directed learning behaviours across diverse workforce segments?</w:t>
            </w:r>
          </w:p>
          <w:p w14:paraId="1AFA572E" w14:textId="458D4904" w:rsidR="00C90592" w:rsidRPr="00C90592" w:rsidRDefault="00C90592" w:rsidP="009CAE84">
            <w:pPr>
              <w:spacing w:line="360" w:lineRule="auto"/>
              <w:rPr>
                <w:rFonts w:ascii="Arial" w:eastAsia="Aptos" w:hAnsi="Arial" w:cs="Arial"/>
              </w:rPr>
            </w:pPr>
          </w:p>
          <w:p w14:paraId="5C1BF062" w14:textId="77777777" w:rsidR="00AD5013" w:rsidRDefault="00B350B3" w:rsidP="00AD5013">
            <w:pPr>
              <w:tabs>
                <w:tab w:val="right" w:pos="3588"/>
              </w:tabs>
              <w:spacing w:line="360" w:lineRule="auto"/>
              <w:jc w:val="both"/>
              <w:rPr>
                <w:rFonts w:ascii="Arial" w:eastAsia="Aptos" w:hAnsi="Arial" w:cs="Arial"/>
                <w:b/>
                <w:bCs/>
                <w:lang w:val="en-US"/>
              </w:rPr>
            </w:pPr>
            <w:sdt>
              <w:sdtPr>
                <w:rPr>
                  <w:rFonts w:ascii="Arial" w:hAnsi="Arial" w:cs="Arial"/>
                  <w:lang w:val="en-AU"/>
                </w:rPr>
                <w:id w:val="444430633"/>
                <w14:checkbox>
                  <w14:checked w14:val="0"/>
                  <w14:checkedState w14:val="2612" w14:font="MS Gothic"/>
                  <w14:uncheckedState w14:val="2610" w14:font="MS Gothic"/>
                </w14:checkbox>
              </w:sdtPr>
              <w:sdtEndPr/>
              <w:sdtContent>
                <w:r w:rsidR="0051670F" w:rsidRPr="00C404D9">
                  <w:rPr>
                    <w:rFonts w:ascii="Segoe UI Symbol" w:eastAsia="MS Gothic" w:hAnsi="Segoe UI Symbol" w:cs="Segoe UI Symbol"/>
                    <w:lang w:val="en-AU"/>
                  </w:rPr>
                  <w:t>☐</w:t>
                </w:r>
              </w:sdtContent>
            </w:sdt>
            <w:r w:rsidR="0051670F" w:rsidRPr="00C404D9">
              <w:rPr>
                <w:rFonts w:ascii="Arial" w:hAnsi="Arial" w:cs="Arial"/>
                <w:lang w:val="en-AU"/>
              </w:rPr>
              <w:t xml:space="preserve"> </w:t>
            </w:r>
            <w:r w:rsidR="0051670F" w:rsidRPr="00C404D9">
              <w:rPr>
                <w:rFonts w:ascii="Arial" w:hAnsi="Arial" w:cs="Arial"/>
                <w:b/>
                <w:bCs/>
              </w:rPr>
              <w:t xml:space="preserve">Challenge Statement #4: </w:t>
            </w:r>
            <w:r w:rsidR="00A53B87" w:rsidRPr="00166DFA">
              <w:rPr>
                <w:rFonts w:ascii="Arial" w:eastAsia="Aptos" w:hAnsi="Arial" w:cs="Arial"/>
                <w:b/>
                <w:bCs/>
                <w:lang w:val="en-US"/>
              </w:rPr>
              <w:t>Interface Intelligence - Bridging Technology and Adult Learning</w:t>
            </w:r>
          </w:p>
          <w:p w14:paraId="761A509B" w14:textId="0BB93431" w:rsidR="001B6A9A" w:rsidRDefault="001B6A9A" w:rsidP="00AD5013">
            <w:pPr>
              <w:tabs>
                <w:tab w:val="right" w:pos="3588"/>
              </w:tabs>
              <w:spacing w:line="360" w:lineRule="auto"/>
              <w:jc w:val="both"/>
              <w:rPr>
                <w:rFonts w:ascii="Arial" w:eastAsia="Aptos" w:hAnsi="Arial" w:cs="Arial"/>
                <w:i/>
                <w:iCs/>
              </w:rPr>
            </w:pPr>
            <w:r w:rsidRPr="00166DFA">
              <w:rPr>
                <w:rFonts w:ascii="Arial" w:eastAsia="Aptos" w:hAnsi="Arial" w:cs="Arial"/>
              </w:rPr>
              <w:t xml:space="preserve">Policy Priorities: The TAE sector </w:t>
            </w:r>
            <w:r w:rsidR="008535E1">
              <w:rPr>
                <w:rFonts w:ascii="Arial" w:eastAsia="Aptos" w:hAnsi="Arial" w:cs="Arial"/>
              </w:rPr>
              <w:t>may</w:t>
            </w:r>
            <w:r w:rsidRPr="00166DFA">
              <w:rPr>
                <w:rFonts w:ascii="Arial" w:eastAsia="Aptos" w:hAnsi="Arial" w:cs="Arial"/>
              </w:rPr>
              <w:t xml:space="preserve"> not </w:t>
            </w:r>
            <w:r w:rsidR="008535E1">
              <w:rPr>
                <w:rFonts w:ascii="Arial" w:eastAsia="Aptos" w:hAnsi="Arial" w:cs="Arial"/>
              </w:rPr>
              <w:t xml:space="preserve">be </w:t>
            </w:r>
            <w:r w:rsidRPr="00166DFA">
              <w:rPr>
                <w:rFonts w:ascii="Arial" w:eastAsia="Aptos" w:hAnsi="Arial" w:cs="Arial"/>
              </w:rPr>
              <w:t>engag</w:t>
            </w:r>
            <w:r w:rsidR="008535E1">
              <w:rPr>
                <w:rFonts w:ascii="Arial" w:eastAsia="Aptos" w:hAnsi="Arial" w:cs="Arial"/>
              </w:rPr>
              <w:t xml:space="preserve">ing </w:t>
            </w:r>
            <w:r w:rsidRPr="00166DFA">
              <w:rPr>
                <w:rFonts w:ascii="Arial" w:eastAsia="Aptos" w:hAnsi="Arial" w:cs="Arial"/>
              </w:rPr>
              <w:t>with tech-enabled learning sufficiently. How can we optimise human-machine interfaces to effectively up/re-skill workers for transitions across firms and sectors?</w:t>
            </w:r>
            <w:r w:rsidRPr="00166DFA">
              <w:rPr>
                <w:rFonts w:ascii="Arial" w:eastAsia="Aptos" w:hAnsi="Arial" w:cs="Arial"/>
                <w:i/>
                <w:iCs/>
                <w:color w:val="00B050"/>
              </w:rPr>
              <w:t xml:space="preserve"> </w:t>
            </w:r>
            <w:r w:rsidRPr="00166DFA">
              <w:rPr>
                <w:rFonts w:ascii="Arial" w:eastAsia="Aptos" w:hAnsi="Arial" w:cs="Arial"/>
                <w:i/>
                <w:iCs/>
              </w:rPr>
              <w:t xml:space="preserve"> </w:t>
            </w:r>
          </w:p>
          <w:p w14:paraId="6A7AFA19" w14:textId="77777777" w:rsidR="00A24843" w:rsidRPr="00AD5013" w:rsidRDefault="00A24843" w:rsidP="00AD5013">
            <w:pPr>
              <w:tabs>
                <w:tab w:val="right" w:pos="3588"/>
              </w:tabs>
              <w:spacing w:line="360" w:lineRule="auto"/>
              <w:jc w:val="both"/>
              <w:rPr>
                <w:rFonts w:ascii="Arial" w:hAnsi="Arial" w:cs="Arial"/>
                <w:u w:val="single"/>
              </w:rPr>
            </w:pPr>
          </w:p>
          <w:p w14:paraId="6A93366E" w14:textId="77777777" w:rsidR="001B6A9A" w:rsidRPr="00166DFA" w:rsidRDefault="001B6A9A" w:rsidP="00AD5013">
            <w:pPr>
              <w:pStyle w:val="ListParagraph"/>
              <w:numPr>
                <w:ilvl w:val="0"/>
                <w:numId w:val="13"/>
              </w:numPr>
              <w:spacing w:line="360" w:lineRule="auto"/>
              <w:rPr>
                <w:rFonts w:ascii="Arial" w:eastAsia="Aptos" w:hAnsi="Arial" w:cs="Arial"/>
              </w:rPr>
            </w:pPr>
            <w:r w:rsidRPr="00166DFA">
              <w:rPr>
                <w:rFonts w:ascii="Arial" w:eastAsia="Aptos" w:hAnsi="Arial" w:cs="Arial"/>
              </w:rPr>
              <w:t xml:space="preserve">How can adult educators and training providers leverage AI-enabled training solutions or other novel technologies to enhance course effectiveness, personalisation and accessibility for adult learners across different skill levels and diverse learning needs? </w:t>
            </w:r>
          </w:p>
          <w:p w14:paraId="2C9BF7FF" w14:textId="77777777" w:rsidR="001B6A9A" w:rsidRPr="00166DFA" w:rsidRDefault="001B6A9A" w:rsidP="00AD5013">
            <w:pPr>
              <w:pStyle w:val="ListParagraph"/>
              <w:numPr>
                <w:ilvl w:val="0"/>
                <w:numId w:val="13"/>
              </w:numPr>
              <w:spacing w:line="360" w:lineRule="auto"/>
              <w:rPr>
                <w:rFonts w:ascii="Arial" w:eastAsia="Aptos" w:hAnsi="Arial" w:cs="Arial"/>
              </w:rPr>
            </w:pPr>
            <w:r w:rsidRPr="00166DFA">
              <w:rPr>
                <w:rFonts w:ascii="Arial" w:eastAsia="Aptos" w:hAnsi="Arial" w:cs="Arial"/>
              </w:rPr>
              <w:t>What combination of learning approaches and delivery mechanisms best enables adult learners to develop and apply skills in evolving workplace contexts?</w:t>
            </w:r>
          </w:p>
          <w:p w14:paraId="08AD915A" w14:textId="649A684D" w:rsidR="000172EE" w:rsidRDefault="000172EE" w:rsidP="00AD5013">
            <w:pPr>
              <w:tabs>
                <w:tab w:val="right" w:pos="3588"/>
              </w:tabs>
              <w:spacing w:line="360" w:lineRule="auto"/>
              <w:ind w:left="320"/>
              <w:jc w:val="both"/>
              <w:rPr>
                <w:rFonts w:ascii="Arial" w:hAnsi="Arial" w:cs="Arial"/>
              </w:rPr>
            </w:pPr>
          </w:p>
          <w:p w14:paraId="758CC2B1" w14:textId="554416B4" w:rsidR="000172EE" w:rsidRPr="00C404D9" w:rsidRDefault="00B350B3" w:rsidP="000172EE">
            <w:pPr>
              <w:tabs>
                <w:tab w:val="right" w:pos="3588"/>
              </w:tabs>
              <w:spacing w:line="360" w:lineRule="auto"/>
              <w:jc w:val="both"/>
              <w:rPr>
                <w:rFonts w:ascii="Arial" w:hAnsi="Arial" w:cs="Arial"/>
                <w:lang w:val="en-AU"/>
              </w:rPr>
            </w:pPr>
            <w:sdt>
              <w:sdtPr>
                <w:rPr>
                  <w:rFonts w:ascii="Arial" w:hAnsi="Arial" w:cs="Arial"/>
                  <w:lang w:val="en-AU"/>
                </w:rPr>
                <w:id w:val="905803866"/>
                <w14:checkbox>
                  <w14:checked w14:val="0"/>
                  <w14:checkedState w14:val="2612" w14:font="MS Gothic"/>
                  <w14:uncheckedState w14:val="2610" w14:font="MS Gothic"/>
                </w14:checkbox>
              </w:sdtPr>
              <w:sdtEndPr/>
              <w:sdtContent>
                <w:r w:rsidR="000172EE" w:rsidRPr="00C404D9">
                  <w:rPr>
                    <w:rFonts w:ascii="Segoe UI Symbol" w:eastAsia="MS Gothic" w:hAnsi="Segoe UI Symbol" w:cs="Segoe UI Symbol"/>
                    <w:lang w:val="en-AU"/>
                  </w:rPr>
                  <w:t>☐</w:t>
                </w:r>
              </w:sdtContent>
            </w:sdt>
            <w:r w:rsidR="000172EE" w:rsidRPr="00C404D9">
              <w:rPr>
                <w:rFonts w:ascii="Arial" w:hAnsi="Arial" w:cs="Arial"/>
                <w:lang w:val="en-AU"/>
              </w:rPr>
              <w:t xml:space="preserve"> </w:t>
            </w:r>
            <w:r w:rsidR="000172EE" w:rsidRPr="00C404D9">
              <w:rPr>
                <w:rFonts w:ascii="Arial" w:hAnsi="Arial" w:cs="Arial"/>
              </w:rPr>
              <w:t xml:space="preserve">Emerging themes related to </w:t>
            </w:r>
            <w:r w:rsidR="001C68E5">
              <w:rPr>
                <w:rFonts w:ascii="Arial" w:hAnsi="Arial" w:cs="Arial"/>
              </w:rPr>
              <w:t>w</w:t>
            </w:r>
            <w:r w:rsidR="000172EE" w:rsidRPr="00C404D9">
              <w:rPr>
                <w:rFonts w:ascii="Arial" w:hAnsi="Arial" w:cs="Arial"/>
              </w:rPr>
              <w:t xml:space="preserve">orkforce </w:t>
            </w:r>
            <w:r w:rsidR="001C68E5">
              <w:rPr>
                <w:rFonts w:ascii="Arial" w:hAnsi="Arial" w:cs="Arial"/>
              </w:rPr>
              <w:t>d</w:t>
            </w:r>
            <w:r w:rsidR="000172EE" w:rsidRPr="00C404D9">
              <w:rPr>
                <w:rFonts w:ascii="Arial" w:hAnsi="Arial" w:cs="Arial"/>
              </w:rPr>
              <w:t xml:space="preserve">evelopment </w:t>
            </w:r>
            <w:r w:rsidR="0010647F">
              <w:rPr>
                <w:rFonts w:ascii="Arial" w:hAnsi="Arial" w:cs="Arial"/>
              </w:rPr>
              <w:t>and lifelong learning</w:t>
            </w:r>
            <w:r w:rsidR="00C9235A">
              <w:rPr>
                <w:rFonts w:ascii="Arial" w:hAnsi="Arial" w:cs="Arial"/>
                <w:lang w:val="en-AU"/>
              </w:rPr>
              <w:t>, please</w:t>
            </w:r>
            <w:r w:rsidR="009254F9">
              <w:rPr>
                <w:rFonts w:ascii="Arial" w:hAnsi="Arial" w:cs="Arial"/>
                <w:lang w:val="en-AU"/>
              </w:rPr>
              <w:t xml:space="preserve"> </w:t>
            </w:r>
            <w:r w:rsidR="000172EE" w:rsidRPr="00C404D9">
              <w:rPr>
                <w:rFonts w:ascii="Arial" w:hAnsi="Arial" w:cs="Arial"/>
                <w:lang w:val="en-AU"/>
              </w:rPr>
              <w:t xml:space="preserve">specify theme, </w:t>
            </w:r>
            <w:r w:rsidR="007877D2">
              <w:rPr>
                <w:rFonts w:ascii="Arial" w:hAnsi="Arial" w:cs="Arial"/>
                <w:lang w:val="en-AU"/>
              </w:rPr>
              <w:t>and explain why</w:t>
            </w:r>
            <w:r w:rsidR="000172EE" w:rsidRPr="00C404D9">
              <w:rPr>
                <w:rFonts w:ascii="Arial" w:hAnsi="Arial" w:cs="Arial"/>
                <w:lang w:val="en-AU"/>
              </w:rPr>
              <w:t xml:space="preserve"> it is emerging and relevant: </w:t>
            </w:r>
          </w:p>
          <w:p w14:paraId="62427036" w14:textId="46F09032" w:rsidR="004D243E" w:rsidRPr="00C404D9" w:rsidRDefault="004D243E" w:rsidP="000172EE">
            <w:pPr>
              <w:tabs>
                <w:tab w:val="right" w:pos="3588"/>
              </w:tabs>
              <w:spacing w:line="360" w:lineRule="auto"/>
              <w:jc w:val="both"/>
              <w:rPr>
                <w:rFonts w:ascii="Arial" w:hAnsi="Arial" w:cs="Arial"/>
              </w:rPr>
            </w:pPr>
          </w:p>
        </w:tc>
      </w:tr>
    </w:tbl>
    <w:p w14:paraId="2066C57D" w14:textId="77777777" w:rsidR="00FB1A36" w:rsidRDefault="00FB1A36">
      <w:r>
        <w:lastRenderedPageBreak/>
        <w:br w:type="page"/>
      </w:r>
    </w:p>
    <w:tbl>
      <w:tblPr>
        <w:tblStyle w:val="TableGrid"/>
        <w:tblW w:w="9845" w:type="dxa"/>
        <w:tblLook w:val="04A0" w:firstRow="1" w:lastRow="0" w:firstColumn="1" w:lastColumn="0" w:noHBand="0" w:noVBand="1"/>
      </w:tblPr>
      <w:tblGrid>
        <w:gridCol w:w="9845"/>
      </w:tblGrid>
      <w:tr w:rsidR="00CB4950" w:rsidRPr="00CE6E08" w14:paraId="735638D0" w14:textId="77777777" w:rsidTr="009CAE84">
        <w:trPr>
          <w:trHeight w:val="415"/>
        </w:trPr>
        <w:tc>
          <w:tcPr>
            <w:tcW w:w="9845" w:type="dxa"/>
            <w:shd w:val="clear" w:color="auto" w:fill="9CC2E5" w:themeFill="accent5" w:themeFillTint="99"/>
          </w:tcPr>
          <w:p w14:paraId="737F52A1" w14:textId="5154E382" w:rsidR="00FB2219" w:rsidRPr="00FB2219" w:rsidRDefault="00FB2219" w:rsidP="00FB2219">
            <w:pPr>
              <w:tabs>
                <w:tab w:val="right" w:pos="3588"/>
              </w:tabs>
              <w:spacing w:before="40" w:after="40"/>
              <w:rPr>
                <w:rFonts w:ascii="Arial" w:hAnsi="Arial" w:cs="Arial"/>
                <w:b/>
                <w:bCs/>
                <w:sz w:val="24"/>
                <w:szCs w:val="24"/>
              </w:rPr>
            </w:pPr>
            <w:r w:rsidRPr="07761E7D">
              <w:rPr>
                <w:rFonts w:ascii="Arial" w:hAnsi="Arial" w:cs="Arial"/>
                <w:b/>
                <w:bCs/>
                <w:sz w:val="24"/>
                <w:szCs w:val="24"/>
              </w:rPr>
              <w:lastRenderedPageBreak/>
              <w:t xml:space="preserve">Summary of Research: </w:t>
            </w:r>
          </w:p>
          <w:p w14:paraId="33C43AD5" w14:textId="7DA91083" w:rsidR="00FB2219" w:rsidRPr="00FB2219" w:rsidRDefault="00FB2219" w:rsidP="00FB2219">
            <w:pPr>
              <w:tabs>
                <w:tab w:val="right" w:pos="3588"/>
              </w:tabs>
              <w:spacing w:before="40" w:after="40"/>
              <w:rPr>
                <w:rFonts w:ascii="Arial" w:hAnsi="Arial" w:cs="Arial"/>
              </w:rPr>
            </w:pPr>
            <w:bookmarkStart w:id="0" w:name="_Hlk104286759"/>
            <w:r w:rsidRPr="00FB2219">
              <w:rPr>
                <w:rFonts w:ascii="Arial" w:hAnsi="Arial" w:cs="Arial"/>
              </w:rPr>
              <w:t xml:space="preserve">Please succinctly state the following in </w:t>
            </w:r>
            <w:r w:rsidR="00841C2F">
              <w:rPr>
                <w:rFonts w:ascii="Arial" w:hAnsi="Arial" w:cs="Arial"/>
              </w:rPr>
              <w:t>1200</w:t>
            </w:r>
            <w:r w:rsidRPr="00FB2219">
              <w:rPr>
                <w:rFonts w:ascii="Arial" w:hAnsi="Arial" w:cs="Arial"/>
              </w:rPr>
              <w:t xml:space="preserve"> words</w:t>
            </w:r>
            <w:r w:rsidR="00A315A0">
              <w:rPr>
                <w:rFonts w:ascii="Arial" w:hAnsi="Arial" w:cs="Arial"/>
              </w:rPr>
              <w:t xml:space="preserve"> or less</w:t>
            </w:r>
            <w:r w:rsidRPr="00FB2219">
              <w:rPr>
                <w:rFonts w:ascii="Arial" w:hAnsi="Arial" w:cs="Arial"/>
              </w:rPr>
              <w:t>:</w:t>
            </w:r>
          </w:p>
          <w:p w14:paraId="0A11D50C" w14:textId="3A941547" w:rsidR="00FB2219" w:rsidRPr="00FB2219" w:rsidRDefault="00FB2219" w:rsidP="00FB2219">
            <w:pPr>
              <w:tabs>
                <w:tab w:val="right" w:pos="3588"/>
              </w:tabs>
              <w:spacing w:before="40" w:after="40"/>
              <w:rPr>
                <w:rFonts w:ascii="Arial" w:hAnsi="Arial" w:cs="Arial"/>
              </w:rPr>
            </w:pPr>
            <w:r w:rsidRPr="00FB2219">
              <w:rPr>
                <w:rFonts w:ascii="Arial" w:hAnsi="Arial" w:cs="Arial"/>
              </w:rPr>
              <w:t>•</w:t>
            </w:r>
            <w:r w:rsidRPr="00FB2219">
              <w:rPr>
                <w:rFonts w:ascii="Arial" w:hAnsi="Arial" w:cs="Arial"/>
              </w:rPr>
              <w:tab/>
            </w:r>
            <w:r>
              <w:rPr>
                <w:rFonts w:ascii="Arial" w:hAnsi="Arial" w:cs="Arial"/>
              </w:rPr>
              <w:t xml:space="preserve"> </w:t>
            </w:r>
            <w:r w:rsidRPr="00FB2219">
              <w:rPr>
                <w:rFonts w:ascii="Arial" w:hAnsi="Arial" w:cs="Arial"/>
              </w:rPr>
              <w:t>Research Objectives and Questions</w:t>
            </w:r>
          </w:p>
          <w:p w14:paraId="6926F4C4" w14:textId="6A37F315" w:rsidR="00FB2219" w:rsidRPr="00FB2219" w:rsidRDefault="00FB2219" w:rsidP="00FB2219">
            <w:pPr>
              <w:tabs>
                <w:tab w:val="right" w:pos="3588"/>
              </w:tabs>
              <w:spacing w:before="40" w:after="40"/>
              <w:rPr>
                <w:rFonts w:ascii="Arial" w:hAnsi="Arial" w:cs="Arial"/>
              </w:rPr>
            </w:pPr>
            <w:r w:rsidRPr="00FB2219">
              <w:rPr>
                <w:rFonts w:ascii="Arial" w:hAnsi="Arial" w:cs="Arial"/>
              </w:rPr>
              <w:t>•</w:t>
            </w:r>
            <w:r w:rsidRPr="00FB2219">
              <w:rPr>
                <w:rFonts w:ascii="Arial" w:hAnsi="Arial" w:cs="Arial"/>
              </w:rPr>
              <w:tab/>
              <w:t>Research Design and Methodology</w:t>
            </w:r>
          </w:p>
          <w:p w14:paraId="167A9DDE" w14:textId="60F264AB" w:rsidR="00CB4950" w:rsidRDefault="3629B48D" w:rsidP="31B95B52">
            <w:pPr>
              <w:tabs>
                <w:tab w:val="right" w:pos="3588"/>
              </w:tabs>
              <w:spacing w:before="40" w:after="40"/>
              <w:rPr>
                <w:rFonts w:ascii="Arial" w:hAnsi="Arial" w:cs="Arial"/>
              </w:rPr>
            </w:pPr>
            <w:r w:rsidRPr="2E1FFA04">
              <w:rPr>
                <w:rFonts w:ascii="Arial" w:hAnsi="Arial" w:cs="Arial"/>
              </w:rPr>
              <w:t xml:space="preserve">• </w:t>
            </w:r>
            <w:r w:rsidR="14B8E203" w:rsidRPr="2E1FFA04">
              <w:rPr>
                <w:rFonts w:ascii="Arial" w:hAnsi="Arial" w:cs="Arial"/>
              </w:rPr>
              <w:t xml:space="preserve">Intended Outcome and </w:t>
            </w:r>
            <w:r w:rsidRPr="2E1FFA04">
              <w:rPr>
                <w:rFonts w:ascii="Arial" w:hAnsi="Arial" w:cs="Arial"/>
              </w:rPr>
              <w:t>Expected Deliverables</w:t>
            </w:r>
            <w:r w:rsidR="31B74FDC" w:rsidRPr="2E1FFA04">
              <w:rPr>
                <w:rFonts w:ascii="Arial" w:hAnsi="Arial" w:cs="Arial"/>
              </w:rPr>
              <w:t>;</w:t>
            </w:r>
            <w:r w:rsidR="10BB6081" w:rsidRPr="2E1FFA04">
              <w:rPr>
                <w:rFonts w:ascii="Arial" w:hAnsi="Arial" w:cs="Arial"/>
              </w:rPr>
              <w:t xml:space="preserve"> and </w:t>
            </w:r>
            <w:r w:rsidR="1EDAE02A" w:rsidRPr="2E1FFA04">
              <w:rPr>
                <w:rFonts w:ascii="Arial" w:hAnsi="Arial" w:cs="Arial"/>
              </w:rPr>
              <w:t>their</w:t>
            </w:r>
            <w:r w:rsidR="31B74FDC" w:rsidRPr="2E1FFA04">
              <w:rPr>
                <w:rFonts w:ascii="Arial" w:hAnsi="Arial" w:cs="Arial"/>
              </w:rPr>
              <w:t xml:space="preserve"> relevance for translation into </w:t>
            </w:r>
            <w:r w:rsidR="10BB6081" w:rsidRPr="2E1FFA04">
              <w:rPr>
                <w:rFonts w:ascii="Arial" w:hAnsi="Arial" w:cs="Arial"/>
              </w:rPr>
              <w:t xml:space="preserve">policy and practice in </w:t>
            </w:r>
            <w:r w:rsidR="00346E06">
              <w:rPr>
                <w:rFonts w:ascii="Arial" w:hAnsi="Arial" w:cs="Arial"/>
              </w:rPr>
              <w:t>workforce development</w:t>
            </w:r>
            <w:r w:rsidR="10BB6081" w:rsidRPr="2E1FFA04">
              <w:rPr>
                <w:rFonts w:ascii="Arial" w:hAnsi="Arial" w:cs="Arial"/>
              </w:rPr>
              <w:t xml:space="preserve"> </w:t>
            </w:r>
            <w:r w:rsidR="00B94B09">
              <w:rPr>
                <w:rFonts w:ascii="Arial" w:hAnsi="Arial" w:cs="Arial"/>
              </w:rPr>
              <w:t>and</w:t>
            </w:r>
            <w:r w:rsidR="10BB6081" w:rsidRPr="2E1FFA04">
              <w:rPr>
                <w:rFonts w:ascii="Arial" w:hAnsi="Arial" w:cs="Arial"/>
              </w:rPr>
              <w:t xml:space="preserve"> adult learning</w:t>
            </w:r>
            <w:r w:rsidR="31B74FDC" w:rsidRPr="2E1FFA04">
              <w:rPr>
                <w:rFonts w:ascii="Arial" w:hAnsi="Arial" w:cs="Arial"/>
              </w:rPr>
              <w:t xml:space="preserve"> in Singapore</w:t>
            </w:r>
          </w:p>
          <w:p w14:paraId="2A6D7163" w14:textId="60FA890E" w:rsidR="00522201" w:rsidRPr="00B9650C" w:rsidRDefault="000524D9" w:rsidP="00522201">
            <w:pPr>
              <w:tabs>
                <w:tab w:val="right" w:pos="3588"/>
              </w:tabs>
              <w:spacing w:before="40" w:after="40"/>
              <w:rPr>
                <w:rFonts w:ascii="Arial" w:hAnsi="Arial" w:cs="Arial"/>
                <w:b/>
                <w:bCs/>
              </w:rPr>
            </w:pPr>
            <w:r w:rsidRPr="2202F8F4">
              <w:rPr>
                <w:rFonts w:ascii="Arial" w:hAnsi="Arial" w:cs="Arial"/>
              </w:rPr>
              <w:t>•</w:t>
            </w:r>
            <w:r>
              <w:tab/>
            </w:r>
            <w:r w:rsidRPr="2202F8F4">
              <w:rPr>
                <w:rFonts w:ascii="Arial" w:hAnsi="Arial" w:cs="Arial"/>
              </w:rPr>
              <w:t xml:space="preserve"> </w:t>
            </w:r>
            <w:r w:rsidR="00CF6E9B">
              <w:rPr>
                <w:rFonts w:ascii="Arial" w:hAnsi="Arial" w:cs="Arial"/>
              </w:rPr>
              <w:t xml:space="preserve">How does the research address the selected </w:t>
            </w:r>
            <w:r w:rsidRPr="00E1700C">
              <w:rPr>
                <w:rFonts w:ascii="Arial" w:hAnsi="Arial" w:cs="Arial"/>
              </w:rPr>
              <w:t>Challenge Statement</w:t>
            </w:r>
            <w:r w:rsidR="000172EE">
              <w:rPr>
                <w:rFonts w:ascii="Arial" w:hAnsi="Arial" w:cs="Arial"/>
              </w:rPr>
              <w:t>(s).</w:t>
            </w:r>
            <w:r w:rsidR="00FB2219" w:rsidRPr="00DD1130">
              <w:br/>
            </w:r>
            <w:bookmarkEnd w:id="0"/>
          </w:p>
          <w:p w14:paraId="78A4CCF5" w14:textId="3D1003C5" w:rsidR="00CB4950" w:rsidRDefault="00FB2219" w:rsidP="00B37440">
            <w:pPr>
              <w:tabs>
                <w:tab w:val="right" w:pos="3588"/>
              </w:tabs>
              <w:spacing w:before="40" w:after="40"/>
              <w:rPr>
                <w:rFonts w:ascii="Arial" w:hAnsi="Arial" w:cs="Arial"/>
              </w:rPr>
            </w:pPr>
            <w:r w:rsidRPr="31B95B52">
              <w:rPr>
                <w:rFonts w:ascii="Arial" w:hAnsi="Arial" w:cs="Arial"/>
              </w:rPr>
              <w:t>If this is a re-submission, please clearly highlight</w:t>
            </w:r>
            <w:r w:rsidR="00FB1A36" w:rsidRPr="31B95B52">
              <w:rPr>
                <w:rFonts w:ascii="Arial" w:hAnsi="Arial" w:cs="Arial"/>
              </w:rPr>
              <w:t xml:space="preserve"> and focus on</w:t>
            </w:r>
            <w:r w:rsidRPr="31B95B52">
              <w:rPr>
                <w:rFonts w:ascii="Arial" w:hAnsi="Arial" w:cs="Arial"/>
              </w:rPr>
              <w:t xml:space="preserve"> the key changes that have been made to the proposal, and work that has been done since the last submission</w:t>
            </w:r>
            <w:r w:rsidR="00AD01E5" w:rsidRPr="31B95B52">
              <w:rPr>
                <w:rFonts w:ascii="Arial" w:hAnsi="Arial" w:cs="Arial"/>
              </w:rPr>
              <w:t>.</w:t>
            </w:r>
          </w:p>
          <w:p w14:paraId="006CE463" w14:textId="77777777" w:rsidR="002705DC" w:rsidRDefault="002705DC" w:rsidP="00B37440">
            <w:pPr>
              <w:tabs>
                <w:tab w:val="right" w:pos="3588"/>
              </w:tabs>
              <w:spacing w:before="40" w:after="40"/>
              <w:rPr>
                <w:rFonts w:ascii="Arial" w:hAnsi="Arial" w:cs="Arial"/>
                <w:b/>
                <w:bCs/>
              </w:rPr>
            </w:pPr>
          </w:p>
          <w:p w14:paraId="4DB34166" w14:textId="31421E64" w:rsidR="002705DC" w:rsidRDefault="002705DC" w:rsidP="002705DC">
            <w:pPr>
              <w:rPr>
                <w:rFonts w:ascii="Arial" w:eastAsiaTheme="minorEastAsia" w:hAnsi="Arial" w:cs="Arial"/>
                <w:lang w:eastAsia="zh-CN"/>
              </w:rPr>
            </w:pPr>
            <w:r w:rsidRPr="003D2BC5">
              <w:rPr>
                <w:rFonts w:ascii="Arial" w:eastAsiaTheme="minorEastAsia" w:hAnsi="Arial" w:cs="Arial"/>
                <w:lang w:eastAsia="zh-CN"/>
              </w:rPr>
              <w:t xml:space="preserve">Kindly note that information provided beyond the word limit will be disregarded. </w:t>
            </w:r>
          </w:p>
          <w:p w14:paraId="276BF301" w14:textId="2E1E62A7" w:rsidR="002705DC" w:rsidRPr="00E1700C" w:rsidRDefault="002705DC" w:rsidP="00791C8B">
            <w:pPr>
              <w:rPr>
                <w:rFonts w:ascii="Arial" w:eastAsiaTheme="minorEastAsia" w:hAnsi="Arial" w:cs="Arial"/>
                <w:lang w:eastAsia="zh-CN"/>
              </w:rPr>
            </w:pPr>
          </w:p>
        </w:tc>
      </w:tr>
      <w:tr w:rsidR="00973B74" w:rsidRPr="00CE6E08" w14:paraId="311235F2" w14:textId="77777777" w:rsidTr="009CAE84">
        <w:trPr>
          <w:trHeight w:val="3600"/>
        </w:trPr>
        <w:tc>
          <w:tcPr>
            <w:tcW w:w="9845" w:type="dxa"/>
          </w:tcPr>
          <w:p w14:paraId="7063D427" w14:textId="77777777" w:rsidR="001E3F19" w:rsidRDefault="001E3F19" w:rsidP="001957DB">
            <w:pPr>
              <w:rPr>
                <w:rFonts w:ascii="Arial" w:hAnsi="Arial" w:cs="Arial"/>
                <w:b/>
                <w:bCs/>
              </w:rPr>
            </w:pPr>
          </w:p>
          <w:p w14:paraId="29F675BF" w14:textId="77777777" w:rsidR="00D701BF" w:rsidRDefault="00D701BF" w:rsidP="00DA0862">
            <w:pPr>
              <w:spacing w:after="200" w:line="276" w:lineRule="auto"/>
              <w:rPr>
                <w:rFonts w:ascii="Arial" w:hAnsi="Arial" w:cs="Arial"/>
                <w:b/>
                <w:bCs/>
              </w:rPr>
            </w:pPr>
          </w:p>
          <w:p w14:paraId="43FEB3DB" w14:textId="77777777" w:rsidR="00B37440" w:rsidRDefault="00B37440" w:rsidP="00DA0862">
            <w:pPr>
              <w:spacing w:after="200" w:line="276" w:lineRule="auto"/>
              <w:rPr>
                <w:rFonts w:ascii="Arial" w:hAnsi="Arial" w:cs="Arial"/>
                <w:b/>
                <w:bCs/>
              </w:rPr>
            </w:pPr>
          </w:p>
          <w:p w14:paraId="1A0A4ABA" w14:textId="77777777" w:rsidR="00B37440" w:rsidRDefault="00B37440" w:rsidP="00DA0862">
            <w:pPr>
              <w:spacing w:after="200" w:line="276" w:lineRule="auto"/>
              <w:rPr>
                <w:rFonts w:ascii="Arial" w:hAnsi="Arial" w:cs="Arial"/>
                <w:b/>
                <w:bCs/>
              </w:rPr>
            </w:pPr>
          </w:p>
          <w:p w14:paraId="51F1CD1B" w14:textId="77777777" w:rsidR="00B26B7F" w:rsidRDefault="00B26B7F" w:rsidP="00DA0862">
            <w:pPr>
              <w:spacing w:after="200" w:line="276" w:lineRule="auto"/>
              <w:rPr>
                <w:rFonts w:ascii="Arial" w:hAnsi="Arial" w:cs="Arial"/>
                <w:b/>
                <w:bCs/>
              </w:rPr>
            </w:pPr>
          </w:p>
          <w:p w14:paraId="3F096265" w14:textId="77777777" w:rsidR="00B37440" w:rsidRDefault="00B37440" w:rsidP="00DA0862">
            <w:pPr>
              <w:spacing w:after="200" w:line="276" w:lineRule="auto"/>
              <w:rPr>
                <w:rFonts w:ascii="Arial" w:hAnsi="Arial" w:cs="Arial"/>
                <w:b/>
                <w:bCs/>
              </w:rPr>
            </w:pPr>
          </w:p>
          <w:p w14:paraId="2429BF91" w14:textId="77777777" w:rsidR="00B37440" w:rsidRDefault="00B37440" w:rsidP="00DA0862">
            <w:pPr>
              <w:spacing w:after="200" w:line="276" w:lineRule="auto"/>
              <w:rPr>
                <w:rFonts w:ascii="Arial" w:hAnsi="Arial" w:cs="Arial"/>
                <w:b/>
                <w:bCs/>
              </w:rPr>
            </w:pPr>
          </w:p>
          <w:p w14:paraId="4ACF558C" w14:textId="77777777" w:rsidR="00B37440" w:rsidRDefault="00B37440" w:rsidP="00DA0862">
            <w:pPr>
              <w:spacing w:after="200" w:line="276" w:lineRule="auto"/>
              <w:rPr>
                <w:rFonts w:ascii="Arial" w:hAnsi="Arial" w:cs="Arial"/>
                <w:b/>
                <w:bCs/>
              </w:rPr>
            </w:pPr>
          </w:p>
          <w:p w14:paraId="19E99552" w14:textId="70A6D1E6" w:rsidR="00B37440" w:rsidRPr="00CE6E08" w:rsidRDefault="00B37440" w:rsidP="00DA0862">
            <w:pPr>
              <w:spacing w:after="200" w:line="276" w:lineRule="auto"/>
              <w:rPr>
                <w:rFonts w:ascii="Arial" w:hAnsi="Arial" w:cs="Arial"/>
                <w:b/>
                <w:bCs/>
              </w:rPr>
            </w:pPr>
          </w:p>
        </w:tc>
      </w:tr>
      <w:tr w:rsidR="006C7F15" w:rsidRPr="00CE6E08" w14:paraId="517B6F13" w14:textId="77777777" w:rsidTr="009CAE84">
        <w:trPr>
          <w:trHeight w:val="415"/>
        </w:trPr>
        <w:tc>
          <w:tcPr>
            <w:tcW w:w="9845" w:type="dxa"/>
            <w:shd w:val="clear" w:color="auto" w:fill="9CC2E5" w:themeFill="accent5" w:themeFillTint="99"/>
          </w:tcPr>
          <w:p w14:paraId="5FF0D971" w14:textId="77777777" w:rsidR="006C7F15" w:rsidRDefault="006C7F15">
            <w:pPr>
              <w:tabs>
                <w:tab w:val="right" w:pos="3588"/>
              </w:tabs>
              <w:spacing w:before="40" w:after="40"/>
              <w:rPr>
                <w:rFonts w:ascii="Arial" w:hAnsi="Arial" w:cs="Arial"/>
                <w:b/>
                <w:bCs/>
              </w:rPr>
            </w:pPr>
            <w:r>
              <w:rPr>
                <w:rFonts w:ascii="Arial" w:hAnsi="Arial" w:cs="Arial"/>
                <w:b/>
                <w:bCs/>
              </w:rPr>
              <w:t>Keywords</w:t>
            </w:r>
          </w:p>
          <w:p w14:paraId="3BE018A6" w14:textId="77777777" w:rsidR="00821E04" w:rsidRPr="00E1700C" w:rsidRDefault="00821E04" w:rsidP="00821E04">
            <w:pPr>
              <w:rPr>
                <w:rFonts w:ascii="Arial" w:eastAsiaTheme="minorEastAsia" w:hAnsi="Arial" w:cs="Arial"/>
                <w:lang w:eastAsia="zh-CN"/>
              </w:rPr>
            </w:pPr>
            <w:r w:rsidRPr="00E1700C">
              <w:rPr>
                <w:rFonts w:ascii="Arial" w:eastAsiaTheme="minorEastAsia" w:hAnsi="Arial" w:cs="Arial"/>
                <w:lang w:eastAsia="zh-CN"/>
              </w:rPr>
              <w:t xml:space="preserve">Please include the list of specified key words relevant to the proposal, and additional key words may be included as necessary for the proposal. The key words do not count towards the word limit: </w:t>
            </w:r>
          </w:p>
          <w:p w14:paraId="1F1E6FC0"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Stakeholder: Individuals, Enterprises, TAE sector</w:t>
            </w:r>
          </w:p>
          <w:p w14:paraId="6DB1CB40"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Age group: Early Career Workers, Mid-Career Workers, Senior Workers</w:t>
            </w:r>
          </w:p>
          <w:p w14:paraId="65304969" w14:textId="77777777" w:rsidR="00821E04" w:rsidRPr="00E1700C" w:rsidRDefault="00821E04" w:rsidP="00821E04">
            <w:pPr>
              <w:pStyle w:val="ListParagraph"/>
              <w:numPr>
                <w:ilvl w:val="0"/>
                <w:numId w:val="9"/>
              </w:numPr>
              <w:spacing w:after="200" w:line="276" w:lineRule="auto"/>
              <w:rPr>
                <w:rFonts w:ascii="Arial" w:hAnsi="Arial" w:cs="Arial"/>
              </w:rPr>
            </w:pPr>
            <w:r w:rsidRPr="00E1700C">
              <w:rPr>
                <w:rFonts w:ascii="Arial" w:hAnsi="Arial" w:cs="Arial"/>
              </w:rPr>
              <w:t>Group Characteristics: Low Wage, Persons with Disability (</w:t>
            </w:r>
            <w:proofErr w:type="spellStart"/>
            <w:r w:rsidRPr="00E1700C">
              <w:rPr>
                <w:rFonts w:ascii="Arial" w:hAnsi="Arial" w:cs="Arial"/>
              </w:rPr>
              <w:t>PwD</w:t>
            </w:r>
            <w:proofErr w:type="spellEnd"/>
            <w:r w:rsidRPr="00E1700C">
              <w:rPr>
                <w:rFonts w:ascii="Arial" w:hAnsi="Arial" w:cs="Arial"/>
              </w:rPr>
              <w:t xml:space="preserve">), Platform Workers, Gig Workers, Self-employed, Non-University Graduates, Fresh Graduates, Small-Medium Enterprises (SME), Large Local Enterprises (LLE), Multinational Corporations (MNC), Adult Educators, Training Providers, General Population </w:t>
            </w:r>
          </w:p>
          <w:p w14:paraId="08C6E63D" w14:textId="3B9E89BD" w:rsidR="006C7F15" w:rsidRPr="00E1700C" w:rsidRDefault="00821E04" w:rsidP="00E1700C">
            <w:pPr>
              <w:pStyle w:val="ListParagraph"/>
              <w:numPr>
                <w:ilvl w:val="0"/>
                <w:numId w:val="9"/>
              </w:numPr>
              <w:spacing w:after="200" w:line="276" w:lineRule="auto"/>
              <w:rPr>
                <w:rFonts w:ascii="Arial" w:hAnsi="Arial" w:cs="Arial"/>
                <w:sz w:val="24"/>
                <w:szCs w:val="24"/>
              </w:rPr>
            </w:pPr>
            <w:r w:rsidRPr="00E1700C">
              <w:rPr>
                <w:rFonts w:ascii="Arial" w:eastAsiaTheme="minorEastAsia" w:hAnsi="Arial" w:cs="Arial"/>
                <w:lang w:eastAsia="zh-CN"/>
              </w:rPr>
              <w:t>Topics: Workplace Learning, Digitalisation, Individual Agency and Motivation, Skills Training, Pedagogy/Andragogy, Career and Employability, Outcomes</w:t>
            </w:r>
          </w:p>
        </w:tc>
      </w:tr>
      <w:tr w:rsidR="006C7F15" w:rsidRPr="00CE6E08" w14:paraId="1D5F2600" w14:textId="77777777" w:rsidTr="009CAE84">
        <w:trPr>
          <w:trHeight w:val="1601"/>
        </w:trPr>
        <w:tc>
          <w:tcPr>
            <w:tcW w:w="9845" w:type="dxa"/>
            <w:shd w:val="clear" w:color="auto" w:fill="FFFFFF" w:themeFill="background1"/>
          </w:tcPr>
          <w:p w14:paraId="55DE0784" w14:textId="77777777" w:rsidR="006C7F15" w:rsidRDefault="006C7F15">
            <w:pPr>
              <w:tabs>
                <w:tab w:val="right" w:pos="3588"/>
              </w:tabs>
              <w:spacing w:before="40" w:after="40"/>
              <w:rPr>
                <w:rFonts w:ascii="Arial" w:hAnsi="Arial" w:cs="Arial"/>
                <w:b/>
                <w:bCs/>
              </w:rPr>
            </w:pPr>
          </w:p>
          <w:p w14:paraId="0B32D3EA" w14:textId="77777777" w:rsidR="00841C2F" w:rsidRDefault="00841C2F">
            <w:pPr>
              <w:tabs>
                <w:tab w:val="right" w:pos="3588"/>
              </w:tabs>
              <w:spacing w:before="40" w:after="40"/>
              <w:rPr>
                <w:rFonts w:ascii="Arial" w:hAnsi="Arial" w:cs="Arial"/>
                <w:b/>
                <w:bCs/>
              </w:rPr>
            </w:pPr>
          </w:p>
          <w:p w14:paraId="2CC7330B" w14:textId="77777777" w:rsidR="00113405" w:rsidRDefault="00113405">
            <w:pPr>
              <w:tabs>
                <w:tab w:val="right" w:pos="3588"/>
              </w:tabs>
              <w:spacing w:before="40" w:after="40"/>
              <w:rPr>
                <w:rFonts w:ascii="Arial" w:hAnsi="Arial" w:cs="Arial"/>
                <w:b/>
                <w:bCs/>
              </w:rPr>
            </w:pPr>
          </w:p>
          <w:p w14:paraId="1B95686D" w14:textId="77777777" w:rsidR="00113405" w:rsidRDefault="00113405">
            <w:pPr>
              <w:tabs>
                <w:tab w:val="right" w:pos="3588"/>
              </w:tabs>
              <w:spacing w:before="40" w:after="40"/>
              <w:rPr>
                <w:rFonts w:ascii="Arial" w:hAnsi="Arial" w:cs="Arial"/>
                <w:b/>
                <w:bCs/>
              </w:rPr>
            </w:pPr>
          </w:p>
          <w:p w14:paraId="004B985D" w14:textId="77777777" w:rsidR="00113405" w:rsidRDefault="00113405">
            <w:pPr>
              <w:tabs>
                <w:tab w:val="right" w:pos="3588"/>
              </w:tabs>
              <w:spacing w:before="40" w:after="40"/>
              <w:rPr>
                <w:rFonts w:ascii="Arial" w:hAnsi="Arial" w:cs="Arial"/>
                <w:b/>
                <w:bCs/>
              </w:rPr>
            </w:pPr>
          </w:p>
          <w:p w14:paraId="7BC05A8F" w14:textId="77777777" w:rsidR="00841C2F" w:rsidRPr="00CE6E08" w:rsidRDefault="00841C2F">
            <w:pPr>
              <w:tabs>
                <w:tab w:val="right" w:pos="3588"/>
              </w:tabs>
              <w:spacing w:before="40" w:after="40"/>
              <w:rPr>
                <w:rFonts w:ascii="Arial" w:hAnsi="Arial" w:cs="Arial"/>
                <w:b/>
                <w:bCs/>
              </w:rPr>
            </w:pPr>
          </w:p>
        </w:tc>
      </w:tr>
      <w:tr w:rsidR="00973B74" w:rsidRPr="00CE6E08" w14:paraId="7C861408" w14:textId="77777777" w:rsidTr="009CAE84">
        <w:trPr>
          <w:trHeight w:val="415"/>
        </w:trPr>
        <w:tc>
          <w:tcPr>
            <w:tcW w:w="9845" w:type="dxa"/>
            <w:shd w:val="clear" w:color="auto" w:fill="9CC2E5" w:themeFill="accent5" w:themeFillTint="99"/>
          </w:tcPr>
          <w:p w14:paraId="580EC63D" w14:textId="3F6B2E3B" w:rsidR="00B60E4C" w:rsidRPr="00CE6E08" w:rsidRDefault="00973B74">
            <w:pPr>
              <w:tabs>
                <w:tab w:val="right" w:pos="3588"/>
              </w:tabs>
              <w:spacing w:before="40" w:after="40"/>
              <w:rPr>
                <w:rFonts w:ascii="Arial" w:hAnsi="Arial" w:cs="Arial"/>
                <w:b/>
                <w:bCs/>
              </w:rPr>
            </w:pPr>
            <w:bookmarkStart w:id="1" w:name="_Hlk104286788"/>
            <w:r w:rsidRPr="00CE6E08">
              <w:rPr>
                <w:rFonts w:ascii="Arial" w:hAnsi="Arial" w:cs="Arial"/>
                <w:b/>
                <w:bCs/>
              </w:rPr>
              <w:lastRenderedPageBreak/>
              <w:t>Estimated Resources Required</w:t>
            </w:r>
          </w:p>
          <w:p w14:paraId="24CA35FE" w14:textId="32459E6C" w:rsidR="00973B74" w:rsidRPr="00CE6E08" w:rsidRDefault="00B60E4C">
            <w:pPr>
              <w:tabs>
                <w:tab w:val="right" w:pos="3588"/>
              </w:tabs>
              <w:spacing w:before="40" w:after="40"/>
              <w:rPr>
                <w:rFonts w:ascii="Arial" w:hAnsi="Arial" w:cs="Arial"/>
              </w:rPr>
            </w:pPr>
            <w:r w:rsidRPr="00CE6E08">
              <w:rPr>
                <w:rFonts w:ascii="Arial" w:hAnsi="Arial" w:cs="Arial"/>
              </w:rPr>
              <w:t>(</w:t>
            </w:r>
            <w:r w:rsidR="007E2BE2" w:rsidRPr="00CE6E08">
              <w:rPr>
                <w:rFonts w:ascii="Arial" w:hAnsi="Arial" w:cs="Arial"/>
              </w:rPr>
              <w:t xml:space="preserve">For </w:t>
            </w:r>
            <w:r w:rsidR="00973B74" w:rsidRPr="00CE6E08">
              <w:rPr>
                <w:rFonts w:ascii="Arial" w:hAnsi="Arial" w:cs="Arial"/>
              </w:rPr>
              <w:t xml:space="preserve">manpower, equipment, </w:t>
            </w:r>
            <w:r w:rsidR="00E11261" w:rsidRPr="00CE6E08">
              <w:rPr>
                <w:rFonts w:ascii="Arial" w:hAnsi="Arial" w:cs="Arial"/>
              </w:rPr>
              <w:t>consumables,</w:t>
            </w:r>
            <w:r w:rsidR="007E2BE2" w:rsidRPr="00CE6E08">
              <w:rPr>
                <w:rFonts w:ascii="Arial" w:hAnsi="Arial" w:cs="Arial"/>
              </w:rPr>
              <w:t xml:space="preserve"> </w:t>
            </w:r>
            <w:r w:rsidR="001A27B4">
              <w:rPr>
                <w:rFonts w:ascii="Arial" w:hAnsi="Arial" w:cs="Arial"/>
              </w:rPr>
              <w:t xml:space="preserve">overseas travel </w:t>
            </w:r>
            <w:r w:rsidR="007E2BE2" w:rsidRPr="00CE6E08">
              <w:rPr>
                <w:rFonts w:ascii="Arial" w:hAnsi="Arial" w:cs="Arial"/>
              </w:rPr>
              <w:t xml:space="preserve">and other </w:t>
            </w:r>
            <w:r w:rsidR="00973B74" w:rsidRPr="00CE6E08">
              <w:rPr>
                <w:rFonts w:ascii="Arial" w:hAnsi="Arial" w:cs="Arial"/>
              </w:rPr>
              <w:t>costs)</w:t>
            </w:r>
            <w:bookmarkEnd w:id="1"/>
          </w:p>
        </w:tc>
      </w:tr>
      <w:tr w:rsidR="00973B74" w:rsidRPr="00CE6E08" w14:paraId="5A6F52E0" w14:textId="77777777" w:rsidTr="009CAE84">
        <w:trPr>
          <w:trHeight w:val="4553"/>
        </w:trPr>
        <w:tc>
          <w:tcPr>
            <w:tcW w:w="9845" w:type="dxa"/>
          </w:tcPr>
          <w:p w14:paraId="20684016" w14:textId="77777777" w:rsidR="00973B74" w:rsidRPr="00CE6E08" w:rsidRDefault="00973B74" w:rsidP="00DA0862">
            <w:pPr>
              <w:spacing w:after="200" w:line="276" w:lineRule="auto"/>
              <w:rPr>
                <w:rFonts w:ascii="Arial" w:hAnsi="Arial" w:cs="Arial"/>
                <w:b/>
                <w:bCs/>
              </w:rPr>
            </w:pPr>
            <w:bookmarkStart w:id="2" w:name="_Hlk167697246"/>
          </w:p>
        </w:tc>
      </w:tr>
      <w:bookmarkEnd w:id="2"/>
      <w:tr w:rsidR="00910EB3" w:rsidRPr="007D1FD9" w14:paraId="02F6C6F2" w14:textId="77777777" w:rsidTr="009CAE84">
        <w:trPr>
          <w:trHeight w:val="415"/>
        </w:trPr>
        <w:tc>
          <w:tcPr>
            <w:tcW w:w="9845" w:type="dxa"/>
            <w:shd w:val="clear" w:color="auto" w:fill="9CC2E5" w:themeFill="accent5" w:themeFillTint="99"/>
          </w:tcPr>
          <w:p w14:paraId="18414C71" w14:textId="4B5281CF" w:rsidR="00DC57F0" w:rsidRDefault="3A2B4E0D">
            <w:pPr>
              <w:tabs>
                <w:tab w:val="right" w:pos="3588"/>
              </w:tabs>
              <w:spacing w:before="40" w:after="40"/>
              <w:rPr>
                <w:rFonts w:ascii="Arial" w:hAnsi="Arial" w:cs="Arial"/>
                <w:b/>
                <w:bCs/>
              </w:rPr>
            </w:pPr>
            <w:r w:rsidRPr="009CAE84">
              <w:rPr>
                <w:rFonts w:ascii="Arial" w:hAnsi="Arial" w:cs="Arial"/>
                <w:b/>
                <w:bCs/>
              </w:rPr>
              <w:t>Potential for Translation</w:t>
            </w:r>
          </w:p>
          <w:p w14:paraId="7170799F" w14:textId="34829944" w:rsidR="00910EB3" w:rsidRPr="00332565" w:rsidRDefault="3E0EB068">
            <w:pPr>
              <w:tabs>
                <w:tab w:val="right" w:pos="3588"/>
              </w:tabs>
              <w:spacing w:before="40" w:after="40"/>
              <w:rPr>
                <w:rFonts w:ascii="Arial" w:hAnsi="Arial" w:cs="Arial"/>
                <w:lang w:val="en-US"/>
              </w:rPr>
            </w:pPr>
            <w:r w:rsidRPr="009CAE84">
              <w:rPr>
                <w:rFonts w:ascii="Arial" w:hAnsi="Arial" w:cs="Arial"/>
              </w:rPr>
              <w:t>Please</w:t>
            </w:r>
            <w:r w:rsidR="51820B5E" w:rsidRPr="009CAE84">
              <w:rPr>
                <w:rFonts w:ascii="Arial" w:hAnsi="Arial" w:cs="Arial"/>
              </w:rPr>
              <w:t xml:space="preserve"> provide details on how your proposed study</w:t>
            </w:r>
            <w:r w:rsidR="00E56EE9">
              <w:rPr>
                <w:rFonts w:ascii="Arial" w:hAnsi="Arial" w:cs="Arial"/>
              </w:rPr>
              <w:t xml:space="preserve"> </w:t>
            </w:r>
            <w:r w:rsidR="00B27636" w:rsidRPr="00B27636">
              <w:rPr>
                <w:rFonts w:ascii="Arial" w:hAnsi="Arial" w:cs="Arial"/>
                <w:lang w:val="en-US"/>
              </w:rPr>
              <w:t>demonstrate</w:t>
            </w:r>
            <w:r w:rsidR="002206D3">
              <w:rPr>
                <w:rFonts w:ascii="Arial" w:hAnsi="Arial" w:cs="Arial"/>
                <w:lang w:val="en-US"/>
              </w:rPr>
              <w:t>s</w:t>
            </w:r>
            <w:r w:rsidR="00B27636" w:rsidRPr="00B27636">
              <w:rPr>
                <w:rFonts w:ascii="Arial" w:hAnsi="Arial" w:cs="Arial"/>
                <w:lang w:val="en-US"/>
              </w:rPr>
              <w:t xml:space="preserve"> credible potential to generate real stakeholder value</w:t>
            </w:r>
            <w:r w:rsidR="002206D3">
              <w:rPr>
                <w:rFonts w:ascii="Arial" w:hAnsi="Arial" w:cs="Arial"/>
                <w:lang w:val="en-US"/>
              </w:rPr>
              <w:t xml:space="preserve"> and lead to </w:t>
            </w:r>
            <w:r w:rsidR="00B27636" w:rsidRPr="00B27636">
              <w:rPr>
                <w:rFonts w:ascii="Arial" w:hAnsi="Arial" w:cs="Arial"/>
                <w:lang w:val="en-US"/>
              </w:rPr>
              <w:t>clear pathways for development into products or interventions</w:t>
            </w:r>
            <w:r w:rsidR="002206D3">
              <w:rPr>
                <w:rFonts w:ascii="Arial" w:hAnsi="Arial" w:cs="Arial"/>
                <w:lang w:val="en-US"/>
              </w:rPr>
              <w:t>.</w:t>
            </w:r>
            <w:r w:rsidR="00B27636" w:rsidRPr="00B27636">
              <w:rPr>
                <w:rFonts w:ascii="Arial" w:hAnsi="Arial" w:cs="Arial"/>
                <w:lang w:val="en-US"/>
              </w:rPr>
              <w:t xml:space="preserve"> </w:t>
            </w:r>
            <w:r w:rsidR="002206D3">
              <w:rPr>
                <w:rFonts w:ascii="Arial" w:hAnsi="Arial" w:cs="Arial"/>
                <w:lang w:val="en-US"/>
              </w:rPr>
              <w:t>What valid and s</w:t>
            </w:r>
            <w:r w:rsidR="00B27636" w:rsidRPr="00B27636">
              <w:rPr>
                <w:rFonts w:ascii="Arial" w:hAnsi="Arial" w:cs="Arial"/>
                <w:lang w:val="en-US"/>
              </w:rPr>
              <w:t>calable measurement instruments capable of supporting testing at scale</w:t>
            </w:r>
            <w:r w:rsidR="002206D3">
              <w:rPr>
                <w:rFonts w:ascii="Arial" w:hAnsi="Arial" w:cs="Arial"/>
                <w:lang w:val="en-US"/>
              </w:rPr>
              <w:t xml:space="preserve"> are included?</w:t>
            </w:r>
          </w:p>
        </w:tc>
      </w:tr>
      <w:tr w:rsidR="00910EB3" w:rsidRPr="00CE6E08" w14:paraId="5758654F" w14:textId="77777777" w:rsidTr="009CAE84">
        <w:trPr>
          <w:trHeight w:val="4553"/>
        </w:trPr>
        <w:tc>
          <w:tcPr>
            <w:tcW w:w="9845" w:type="dxa"/>
          </w:tcPr>
          <w:p w14:paraId="5481FBDD" w14:textId="0F6A182C" w:rsidR="00910EB3" w:rsidRDefault="00910EB3">
            <w:pPr>
              <w:spacing w:after="200" w:line="276" w:lineRule="auto"/>
              <w:rPr>
                <w:rFonts w:ascii="Arial" w:hAnsi="Arial" w:cs="Arial"/>
                <w:b/>
                <w:bCs/>
              </w:rPr>
            </w:pPr>
          </w:p>
          <w:p w14:paraId="7157BA0D" w14:textId="77777777" w:rsidR="00BA532E" w:rsidRDefault="00BA532E">
            <w:pPr>
              <w:spacing w:after="200" w:line="276" w:lineRule="auto"/>
              <w:rPr>
                <w:rFonts w:ascii="Arial" w:hAnsi="Arial" w:cs="Arial"/>
                <w:b/>
                <w:bCs/>
              </w:rPr>
            </w:pPr>
          </w:p>
          <w:p w14:paraId="01201555" w14:textId="77777777" w:rsidR="00BA532E" w:rsidRDefault="00BA532E">
            <w:pPr>
              <w:spacing w:after="200" w:line="276" w:lineRule="auto"/>
              <w:rPr>
                <w:rFonts w:ascii="Arial" w:hAnsi="Arial" w:cs="Arial"/>
                <w:b/>
                <w:bCs/>
              </w:rPr>
            </w:pPr>
          </w:p>
          <w:p w14:paraId="447091D1" w14:textId="77777777" w:rsidR="00BA532E" w:rsidRDefault="00BA532E">
            <w:pPr>
              <w:spacing w:after="200" w:line="276" w:lineRule="auto"/>
              <w:rPr>
                <w:rFonts w:ascii="Arial" w:hAnsi="Arial" w:cs="Arial"/>
                <w:b/>
                <w:bCs/>
              </w:rPr>
            </w:pPr>
          </w:p>
          <w:p w14:paraId="1583FB37" w14:textId="77777777" w:rsidR="00BA532E" w:rsidRDefault="00BA532E">
            <w:pPr>
              <w:spacing w:after="200" w:line="276" w:lineRule="auto"/>
              <w:rPr>
                <w:rFonts w:ascii="Arial" w:hAnsi="Arial" w:cs="Arial"/>
                <w:b/>
                <w:bCs/>
              </w:rPr>
            </w:pPr>
          </w:p>
          <w:p w14:paraId="1C0B1CA8" w14:textId="77777777" w:rsidR="00BA532E" w:rsidRDefault="00BA532E">
            <w:pPr>
              <w:spacing w:after="200" w:line="276" w:lineRule="auto"/>
              <w:rPr>
                <w:rFonts w:ascii="Arial" w:hAnsi="Arial" w:cs="Arial"/>
                <w:b/>
                <w:bCs/>
              </w:rPr>
            </w:pPr>
          </w:p>
          <w:p w14:paraId="430D8BD8" w14:textId="77777777" w:rsidR="00BA532E" w:rsidRDefault="00BA532E">
            <w:pPr>
              <w:spacing w:after="200" w:line="276" w:lineRule="auto"/>
              <w:rPr>
                <w:rFonts w:ascii="Arial" w:hAnsi="Arial" w:cs="Arial"/>
                <w:b/>
                <w:bCs/>
              </w:rPr>
            </w:pPr>
          </w:p>
          <w:p w14:paraId="3834506C" w14:textId="77777777" w:rsidR="00BA532E" w:rsidRDefault="00BA532E">
            <w:pPr>
              <w:spacing w:after="200" w:line="276" w:lineRule="auto"/>
              <w:rPr>
                <w:rFonts w:ascii="Arial" w:hAnsi="Arial" w:cs="Arial"/>
                <w:b/>
                <w:bCs/>
              </w:rPr>
            </w:pPr>
          </w:p>
          <w:p w14:paraId="1254B656" w14:textId="77777777" w:rsidR="00BA532E" w:rsidRDefault="00BA532E">
            <w:pPr>
              <w:spacing w:after="200" w:line="276" w:lineRule="auto"/>
              <w:rPr>
                <w:rFonts w:ascii="Arial" w:hAnsi="Arial" w:cs="Arial"/>
                <w:b/>
                <w:bCs/>
              </w:rPr>
            </w:pPr>
          </w:p>
          <w:p w14:paraId="1E9CB08D" w14:textId="77777777" w:rsidR="00910EB3" w:rsidRDefault="00910EB3">
            <w:pPr>
              <w:spacing w:after="200" w:line="276" w:lineRule="auto"/>
              <w:rPr>
                <w:rFonts w:ascii="Arial" w:hAnsi="Arial" w:cs="Arial"/>
                <w:b/>
                <w:bCs/>
              </w:rPr>
            </w:pPr>
          </w:p>
          <w:p w14:paraId="7F190216" w14:textId="77777777" w:rsidR="00910EB3" w:rsidRDefault="00910EB3">
            <w:pPr>
              <w:spacing w:after="200" w:line="276" w:lineRule="auto"/>
              <w:rPr>
                <w:rFonts w:ascii="Arial" w:hAnsi="Arial" w:cs="Arial"/>
                <w:b/>
                <w:bCs/>
              </w:rPr>
            </w:pPr>
          </w:p>
          <w:p w14:paraId="19A82960" w14:textId="77777777" w:rsidR="00910EB3" w:rsidRDefault="00910EB3">
            <w:pPr>
              <w:spacing w:after="200" w:line="276" w:lineRule="auto"/>
              <w:rPr>
                <w:rFonts w:ascii="Arial" w:hAnsi="Arial" w:cs="Arial"/>
                <w:b/>
                <w:bCs/>
              </w:rPr>
            </w:pPr>
          </w:p>
          <w:p w14:paraId="6348046A" w14:textId="77777777" w:rsidR="00910EB3" w:rsidRDefault="00910EB3">
            <w:pPr>
              <w:spacing w:after="200" w:line="276" w:lineRule="auto"/>
              <w:rPr>
                <w:rFonts w:ascii="Arial" w:hAnsi="Arial" w:cs="Arial"/>
                <w:b/>
                <w:bCs/>
              </w:rPr>
            </w:pPr>
          </w:p>
          <w:p w14:paraId="5CDE4DB8" w14:textId="77777777" w:rsidR="00910EB3" w:rsidRPr="00CE6E08" w:rsidRDefault="00910EB3">
            <w:pPr>
              <w:spacing w:after="200" w:line="276" w:lineRule="auto"/>
              <w:rPr>
                <w:rFonts w:ascii="Arial" w:hAnsi="Arial" w:cs="Arial"/>
                <w:b/>
                <w:bCs/>
              </w:rPr>
            </w:pPr>
          </w:p>
        </w:tc>
      </w:tr>
      <w:tr w:rsidR="009F7EA3" w:rsidRPr="00CE6E08" w14:paraId="2FF5FBC2" w14:textId="77777777" w:rsidTr="009CAE84">
        <w:trPr>
          <w:trHeight w:val="415"/>
        </w:trPr>
        <w:tc>
          <w:tcPr>
            <w:tcW w:w="9845" w:type="dxa"/>
            <w:shd w:val="clear" w:color="auto" w:fill="9CC2E5" w:themeFill="accent5" w:themeFillTint="99"/>
          </w:tcPr>
          <w:p w14:paraId="3412145C" w14:textId="4A549F4F" w:rsidR="009F7EA3" w:rsidRDefault="00F04389">
            <w:pPr>
              <w:tabs>
                <w:tab w:val="right" w:pos="3588"/>
              </w:tabs>
              <w:spacing w:before="40" w:after="40"/>
              <w:rPr>
                <w:rFonts w:ascii="Arial" w:hAnsi="Arial" w:cs="Arial"/>
                <w:b/>
                <w:bCs/>
              </w:rPr>
            </w:pPr>
            <w:r>
              <w:rPr>
                <w:rFonts w:ascii="Arial" w:hAnsi="Arial" w:cs="Arial"/>
                <w:b/>
                <w:bCs/>
              </w:rPr>
              <w:lastRenderedPageBreak/>
              <w:t>Use of Data</w:t>
            </w:r>
            <w:r w:rsidR="00A9361E">
              <w:rPr>
                <w:rFonts w:ascii="Arial" w:hAnsi="Arial" w:cs="Arial"/>
                <w:b/>
                <w:bCs/>
              </w:rPr>
              <w:t>-related Resources</w:t>
            </w:r>
          </w:p>
          <w:p w14:paraId="584A2839" w14:textId="04527F12" w:rsidR="007E4C22" w:rsidRPr="007D1FD9" w:rsidRDefault="007E4C22">
            <w:pPr>
              <w:tabs>
                <w:tab w:val="right" w:pos="3588"/>
              </w:tabs>
              <w:spacing w:before="40" w:after="40"/>
              <w:rPr>
                <w:rFonts w:ascii="Arial" w:hAnsi="Arial" w:cs="Arial"/>
              </w:rPr>
            </w:pPr>
            <w:r w:rsidRPr="007D1FD9">
              <w:rPr>
                <w:rFonts w:ascii="Arial" w:hAnsi="Arial" w:cs="Arial"/>
              </w:rPr>
              <w:t xml:space="preserve">Please indicate </w:t>
            </w:r>
            <w:r w:rsidR="00D7442D">
              <w:rPr>
                <w:rFonts w:ascii="Arial" w:hAnsi="Arial" w:cs="Arial"/>
              </w:rPr>
              <w:t xml:space="preserve">whether </w:t>
            </w:r>
            <w:r w:rsidR="008C1920">
              <w:rPr>
                <w:rFonts w:ascii="Arial" w:hAnsi="Arial" w:cs="Arial"/>
              </w:rPr>
              <w:t>you will be using</w:t>
            </w:r>
            <w:r w:rsidR="00B903CA" w:rsidRPr="007D1FD9">
              <w:rPr>
                <w:rFonts w:ascii="Arial" w:hAnsi="Arial" w:cs="Arial"/>
              </w:rPr>
              <w:t xml:space="preserve"> any of the following </w:t>
            </w:r>
            <w:r w:rsidR="00066709">
              <w:rPr>
                <w:rFonts w:ascii="Arial" w:hAnsi="Arial" w:cs="Arial"/>
              </w:rPr>
              <w:t>data</w:t>
            </w:r>
            <w:r w:rsidR="008C1920">
              <w:rPr>
                <w:rFonts w:ascii="Arial" w:hAnsi="Arial" w:cs="Arial"/>
              </w:rPr>
              <w:t>/</w:t>
            </w:r>
            <w:r w:rsidR="00066709">
              <w:rPr>
                <w:rFonts w:ascii="Arial" w:hAnsi="Arial" w:cs="Arial"/>
              </w:rPr>
              <w:t>pla</w:t>
            </w:r>
            <w:r w:rsidR="00C6383C">
              <w:rPr>
                <w:rFonts w:ascii="Arial" w:hAnsi="Arial" w:cs="Arial"/>
              </w:rPr>
              <w:t>t</w:t>
            </w:r>
            <w:r w:rsidR="00066709">
              <w:rPr>
                <w:rFonts w:ascii="Arial" w:hAnsi="Arial" w:cs="Arial"/>
              </w:rPr>
              <w:t>forms</w:t>
            </w:r>
            <w:r w:rsidR="008C1920">
              <w:rPr>
                <w:rFonts w:ascii="Arial" w:hAnsi="Arial" w:cs="Arial"/>
              </w:rPr>
              <w:t xml:space="preserve"> for the proposed study</w:t>
            </w:r>
            <w:r w:rsidR="00B95023">
              <w:rPr>
                <w:rFonts w:ascii="Arial" w:hAnsi="Arial" w:cs="Arial"/>
              </w:rPr>
              <w:t>.</w:t>
            </w:r>
          </w:p>
        </w:tc>
      </w:tr>
      <w:tr w:rsidR="009F7EA3" w:rsidRPr="00CE6E08" w14:paraId="37D89A9A" w14:textId="77777777" w:rsidTr="009CAE84">
        <w:trPr>
          <w:trHeight w:val="4553"/>
        </w:trPr>
        <w:tc>
          <w:tcPr>
            <w:tcW w:w="9845" w:type="dxa"/>
          </w:tcPr>
          <w:p w14:paraId="11CC495F" w14:textId="77777777" w:rsidR="009F7EA3" w:rsidRDefault="009F7EA3">
            <w:pPr>
              <w:spacing w:after="200" w:line="276" w:lineRule="auto"/>
              <w:rPr>
                <w:rFonts w:ascii="Arial" w:hAnsi="Arial" w:cs="Arial"/>
                <w:b/>
                <w:bCs/>
              </w:rPr>
            </w:pPr>
          </w:p>
          <w:p w14:paraId="1C27B291" w14:textId="77777777" w:rsidR="00DF6959" w:rsidRDefault="00B350B3">
            <w:pPr>
              <w:spacing w:after="200" w:line="276" w:lineRule="auto"/>
              <w:rPr>
                <w:rFonts w:ascii="Arial" w:hAnsi="Arial" w:cs="Arial"/>
              </w:rPr>
            </w:pPr>
            <w:sdt>
              <w:sdtPr>
                <w:rPr>
                  <w:rFonts w:ascii="Arial" w:hAnsi="Arial" w:cs="Arial"/>
                  <w:lang w:val="en-AU"/>
                </w:rPr>
                <w:id w:val="-1909373550"/>
                <w14:checkbox>
                  <w14:checked w14:val="0"/>
                  <w14:checkedState w14:val="2612" w14:font="MS Gothic"/>
                  <w14:uncheckedState w14:val="2610" w14:font="MS Gothic"/>
                </w14:checkbox>
              </w:sdtPr>
              <w:sdtEndPr/>
              <w:sdtContent>
                <w:r w:rsidR="00DF6959" w:rsidRPr="00C404D9">
                  <w:rPr>
                    <w:rFonts w:ascii="Segoe UI Symbol" w:eastAsia="MS Gothic" w:hAnsi="Segoe UI Symbol" w:cs="Segoe UI Symbol"/>
                    <w:lang w:val="en-AU"/>
                  </w:rPr>
                  <w:t>☐</w:t>
                </w:r>
              </w:sdtContent>
            </w:sdt>
            <w:r w:rsidR="00DF6959" w:rsidRPr="00C404D9">
              <w:rPr>
                <w:rFonts w:ascii="Arial" w:hAnsi="Arial" w:cs="Arial"/>
                <w:lang w:val="en-AU"/>
              </w:rPr>
              <w:t xml:space="preserve"> </w:t>
            </w:r>
            <w:r w:rsidR="004911B9" w:rsidRPr="004911B9">
              <w:rPr>
                <w:rFonts w:ascii="Arial" w:hAnsi="Arial" w:cs="Arial"/>
              </w:rPr>
              <w:t>The Department of Statistics (DOS) Anonymised Microdata Access Programme (AMAP)</w:t>
            </w:r>
          </w:p>
          <w:p w14:paraId="5747F34E" w14:textId="77777777" w:rsidR="004911B9" w:rsidRDefault="00B350B3">
            <w:pPr>
              <w:spacing w:after="200" w:line="276" w:lineRule="auto"/>
              <w:rPr>
                <w:rFonts w:ascii="Arial" w:hAnsi="Arial" w:cs="Arial"/>
              </w:rPr>
            </w:pPr>
            <w:sdt>
              <w:sdtPr>
                <w:rPr>
                  <w:rFonts w:ascii="Arial" w:hAnsi="Arial" w:cs="Arial"/>
                  <w:lang w:val="en-AU"/>
                </w:rPr>
                <w:id w:val="2048263003"/>
                <w14:checkbox>
                  <w14:checked w14:val="0"/>
                  <w14:checkedState w14:val="2612" w14:font="MS Gothic"/>
                  <w14:uncheckedState w14:val="2610" w14:font="MS Gothic"/>
                </w14:checkbox>
              </w:sdtPr>
              <w:sdtEndPr/>
              <w:sdtContent>
                <w:r w:rsidR="004911B9" w:rsidRPr="00C404D9">
                  <w:rPr>
                    <w:rFonts w:ascii="Segoe UI Symbol" w:eastAsia="MS Gothic" w:hAnsi="Segoe UI Symbol" w:cs="Segoe UI Symbol"/>
                    <w:lang w:val="en-AU"/>
                  </w:rPr>
                  <w:t>☐</w:t>
                </w:r>
              </w:sdtContent>
            </w:sdt>
            <w:r w:rsidR="004911B9" w:rsidRPr="00C404D9">
              <w:rPr>
                <w:rFonts w:ascii="Arial" w:hAnsi="Arial" w:cs="Arial"/>
                <w:lang w:val="en-AU"/>
              </w:rPr>
              <w:t xml:space="preserve"> </w:t>
            </w:r>
            <w:r w:rsidR="00A9361E" w:rsidRPr="00A9361E">
              <w:rPr>
                <w:rFonts w:ascii="Arial" w:hAnsi="Arial" w:cs="Arial"/>
              </w:rPr>
              <w:t xml:space="preserve">Data.gov.sg </w:t>
            </w:r>
          </w:p>
          <w:p w14:paraId="6E4281FC" w14:textId="3093AB45" w:rsidR="00E63B1D" w:rsidRDefault="00B350B3" w:rsidP="00E63B1D">
            <w:pPr>
              <w:spacing w:after="200" w:line="276" w:lineRule="auto"/>
              <w:rPr>
                <w:rFonts w:ascii="Arial" w:hAnsi="Arial" w:cs="Arial"/>
              </w:rPr>
            </w:pPr>
            <w:sdt>
              <w:sdtPr>
                <w:rPr>
                  <w:rFonts w:ascii="Arial" w:hAnsi="Arial" w:cs="Arial"/>
                  <w:lang w:val="en-AU"/>
                </w:rPr>
                <w:id w:val="1977567081"/>
                <w14:checkbox>
                  <w14:checked w14:val="0"/>
                  <w14:checkedState w14:val="2612" w14:font="MS Gothic"/>
                  <w14:uncheckedState w14:val="2610" w14:font="MS Gothic"/>
                </w14:checkbox>
              </w:sdtPr>
              <w:sdtEndPr/>
              <w:sdtContent>
                <w:r w:rsidR="501AA8D8" w:rsidRPr="009CAE84">
                  <w:rPr>
                    <w:rFonts w:ascii="Segoe UI Symbol" w:eastAsia="MS Gothic" w:hAnsi="Segoe UI Symbol" w:cs="Segoe UI Symbol"/>
                    <w:lang w:val="en-AU"/>
                  </w:rPr>
                  <w:t>☐</w:t>
                </w:r>
              </w:sdtContent>
            </w:sdt>
            <w:r w:rsidR="501AA8D8" w:rsidRPr="009CAE84">
              <w:rPr>
                <w:rFonts w:ascii="Arial" w:hAnsi="Arial" w:cs="Arial"/>
                <w:lang w:val="en-AU"/>
              </w:rPr>
              <w:t xml:space="preserve"> </w:t>
            </w:r>
            <w:r w:rsidR="13D9D7D4" w:rsidRPr="009CAE84">
              <w:rPr>
                <w:rFonts w:ascii="Arial" w:hAnsi="Arial" w:cs="Arial"/>
                <w:lang w:val="en-AU"/>
              </w:rPr>
              <w:t>Training Quality and Outcomes Measurement (</w:t>
            </w:r>
            <w:r w:rsidR="68EACCE2" w:rsidRPr="009CAE84">
              <w:rPr>
                <w:rFonts w:ascii="Arial" w:hAnsi="Arial" w:cs="Arial"/>
              </w:rPr>
              <w:t>TRAQOM</w:t>
            </w:r>
            <w:r w:rsidR="28525259" w:rsidRPr="009CAE84">
              <w:rPr>
                <w:rFonts w:ascii="Arial" w:hAnsi="Arial" w:cs="Arial"/>
              </w:rPr>
              <w:t>) Platform-as-a-Service</w:t>
            </w:r>
            <w:r w:rsidR="68EACCE2" w:rsidRPr="009CAE84">
              <w:rPr>
                <w:rFonts w:ascii="Arial" w:hAnsi="Arial" w:cs="Arial"/>
              </w:rPr>
              <w:t xml:space="preserve"> </w:t>
            </w:r>
            <w:r w:rsidR="383A56D1" w:rsidRPr="009CAE84">
              <w:rPr>
                <w:rFonts w:ascii="Arial" w:hAnsi="Arial" w:cs="Arial"/>
              </w:rPr>
              <w:t>(</w:t>
            </w:r>
            <w:r w:rsidR="68EACCE2" w:rsidRPr="009CAE84">
              <w:rPr>
                <w:rFonts w:ascii="Arial" w:hAnsi="Arial" w:cs="Arial"/>
              </w:rPr>
              <w:t>PaaS</w:t>
            </w:r>
            <w:r w:rsidR="03F24E6F" w:rsidRPr="009CAE84">
              <w:rPr>
                <w:rFonts w:ascii="Arial" w:hAnsi="Arial" w:cs="Arial"/>
              </w:rPr>
              <w:t>)</w:t>
            </w:r>
          </w:p>
          <w:p w14:paraId="0DFB341D" w14:textId="65500FE7" w:rsidR="00AF4F5B" w:rsidRDefault="00B350B3" w:rsidP="00E63B1D">
            <w:pPr>
              <w:spacing w:after="200" w:line="276" w:lineRule="auto"/>
              <w:rPr>
                <w:rFonts w:ascii="Arial" w:hAnsi="Arial" w:cs="Arial"/>
              </w:rPr>
            </w:pPr>
            <w:sdt>
              <w:sdtPr>
                <w:rPr>
                  <w:rFonts w:ascii="Arial" w:hAnsi="Arial" w:cs="Arial"/>
                  <w:lang w:val="en-AU"/>
                </w:rPr>
                <w:id w:val="-1809778449"/>
                <w14:checkbox>
                  <w14:checked w14:val="0"/>
                  <w14:checkedState w14:val="2612" w14:font="MS Gothic"/>
                  <w14:uncheckedState w14:val="2610" w14:font="MS Gothic"/>
                </w14:checkbox>
              </w:sdtPr>
              <w:sdtEndPr/>
              <w:sdtContent>
                <w:r w:rsidR="00AF4F5B" w:rsidRPr="00C404D9">
                  <w:rPr>
                    <w:rFonts w:ascii="Segoe UI Symbol" w:eastAsia="MS Gothic" w:hAnsi="Segoe UI Symbol" w:cs="Segoe UI Symbol"/>
                    <w:lang w:val="en-AU"/>
                  </w:rPr>
                  <w:t>☐</w:t>
                </w:r>
              </w:sdtContent>
            </w:sdt>
            <w:r w:rsidR="00AF4F5B" w:rsidRPr="00C404D9">
              <w:rPr>
                <w:rFonts w:ascii="Arial" w:hAnsi="Arial" w:cs="Arial"/>
                <w:lang w:val="en-AU"/>
              </w:rPr>
              <w:t xml:space="preserve"> </w:t>
            </w:r>
            <w:r w:rsidR="00A2257F">
              <w:rPr>
                <w:rFonts w:ascii="Arial" w:hAnsi="Arial" w:cs="Arial"/>
                <w:lang w:val="en-AU"/>
              </w:rPr>
              <w:t>Other a</w:t>
            </w:r>
            <w:proofErr w:type="spellStart"/>
            <w:r w:rsidR="00AF4F5B">
              <w:rPr>
                <w:rFonts w:ascii="Arial" w:hAnsi="Arial" w:cs="Arial"/>
              </w:rPr>
              <w:t>dmin</w:t>
            </w:r>
            <w:proofErr w:type="spellEnd"/>
            <w:r w:rsidR="00AF4F5B">
              <w:rPr>
                <w:rFonts w:ascii="Arial" w:hAnsi="Arial" w:cs="Arial"/>
              </w:rPr>
              <w:t xml:space="preserve"> data</w:t>
            </w:r>
          </w:p>
          <w:p w14:paraId="4BE48B89" w14:textId="1F775AD8" w:rsidR="00BF4D7C" w:rsidRDefault="00B350B3" w:rsidP="00BF4D7C">
            <w:pPr>
              <w:spacing w:after="200" w:line="276" w:lineRule="auto"/>
              <w:rPr>
                <w:rFonts w:ascii="Arial" w:hAnsi="Arial" w:cs="Arial"/>
              </w:rPr>
            </w:pPr>
            <w:sdt>
              <w:sdtPr>
                <w:rPr>
                  <w:rFonts w:ascii="Arial" w:hAnsi="Arial" w:cs="Arial"/>
                  <w:lang w:val="en-AU"/>
                </w:rPr>
                <w:id w:val="-737556428"/>
                <w14:checkbox>
                  <w14:checked w14:val="0"/>
                  <w14:checkedState w14:val="2612" w14:font="MS Gothic"/>
                  <w14:uncheckedState w14:val="2610" w14:font="MS Gothic"/>
                </w14:checkbox>
              </w:sdtPr>
              <w:sdtEndPr/>
              <w:sdtContent>
                <w:r w:rsidR="004947D0" w:rsidRPr="00C404D9">
                  <w:rPr>
                    <w:rFonts w:ascii="Segoe UI Symbol" w:eastAsia="MS Gothic" w:hAnsi="Segoe UI Symbol" w:cs="Segoe UI Symbol"/>
                    <w:lang w:val="en-AU"/>
                  </w:rPr>
                  <w:t>☐</w:t>
                </w:r>
              </w:sdtContent>
            </w:sdt>
            <w:r w:rsidR="004947D0" w:rsidRPr="00C404D9">
              <w:rPr>
                <w:rFonts w:ascii="Arial" w:hAnsi="Arial" w:cs="Arial"/>
                <w:lang w:val="en-AU"/>
              </w:rPr>
              <w:t xml:space="preserve"> </w:t>
            </w:r>
            <w:r w:rsidR="00041953">
              <w:rPr>
                <w:rFonts w:ascii="Arial" w:hAnsi="Arial" w:cs="Arial"/>
              </w:rPr>
              <w:t>None of the above</w:t>
            </w:r>
            <w:r w:rsidR="004947D0">
              <w:rPr>
                <w:rFonts w:ascii="Arial" w:hAnsi="Arial" w:cs="Arial"/>
              </w:rPr>
              <w:t xml:space="preserve"> </w:t>
            </w:r>
          </w:p>
          <w:p w14:paraId="01B44109" w14:textId="77777777" w:rsidR="002E5907" w:rsidRDefault="002E5907" w:rsidP="00BF4D7C">
            <w:pPr>
              <w:spacing w:after="200" w:line="276" w:lineRule="auto"/>
              <w:rPr>
                <w:rFonts w:ascii="Arial" w:hAnsi="Arial" w:cs="Arial"/>
              </w:rPr>
            </w:pPr>
          </w:p>
          <w:p w14:paraId="637024B9" w14:textId="5A8596BA" w:rsidR="00BF4D7C" w:rsidRDefault="00CD6D46" w:rsidP="00E63B1D">
            <w:pPr>
              <w:spacing w:after="200" w:line="276" w:lineRule="auto"/>
              <w:rPr>
                <w:rFonts w:ascii="Arial" w:hAnsi="Arial" w:cs="Arial"/>
              </w:rPr>
            </w:pPr>
            <w:r w:rsidRPr="00CD6D46">
              <w:rPr>
                <w:rFonts w:ascii="Arial" w:hAnsi="Arial" w:cs="Arial"/>
              </w:rPr>
              <w:t xml:space="preserve">If you </w:t>
            </w:r>
            <w:r w:rsidR="00AF4F5B">
              <w:rPr>
                <w:rFonts w:ascii="Arial" w:hAnsi="Arial" w:cs="Arial"/>
              </w:rPr>
              <w:t xml:space="preserve">will be using </w:t>
            </w:r>
            <w:r w:rsidRPr="00CD6D46">
              <w:rPr>
                <w:rFonts w:ascii="Arial" w:hAnsi="Arial" w:cs="Arial"/>
              </w:rPr>
              <w:t>any of the above, please provide additional details below, including the purpose of usage:</w:t>
            </w:r>
          </w:p>
          <w:p w14:paraId="3B394312" w14:textId="77777777" w:rsidR="00E63B1D" w:rsidRDefault="00E63B1D">
            <w:pPr>
              <w:spacing w:after="200" w:line="276" w:lineRule="auto"/>
              <w:rPr>
                <w:rFonts w:ascii="Arial" w:hAnsi="Arial" w:cs="Arial"/>
                <w:b/>
                <w:bCs/>
              </w:rPr>
            </w:pPr>
          </w:p>
          <w:p w14:paraId="596113EE" w14:textId="77777777" w:rsidR="0053009C" w:rsidRDefault="0053009C">
            <w:pPr>
              <w:spacing w:after="200" w:line="276" w:lineRule="auto"/>
              <w:rPr>
                <w:rFonts w:ascii="Arial" w:hAnsi="Arial" w:cs="Arial"/>
                <w:b/>
                <w:bCs/>
              </w:rPr>
            </w:pPr>
          </w:p>
          <w:p w14:paraId="34BE26C4" w14:textId="77777777" w:rsidR="0053009C" w:rsidRDefault="0053009C">
            <w:pPr>
              <w:spacing w:after="200" w:line="276" w:lineRule="auto"/>
              <w:rPr>
                <w:rFonts w:ascii="Arial" w:hAnsi="Arial" w:cs="Arial"/>
                <w:b/>
                <w:bCs/>
              </w:rPr>
            </w:pPr>
          </w:p>
          <w:p w14:paraId="0AC80E48" w14:textId="088190B8" w:rsidR="0053009C" w:rsidRPr="00CE6E08" w:rsidRDefault="0053009C">
            <w:pPr>
              <w:spacing w:after="200" w:line="276" w:lineRule="auto"/>
              <w:rPr>
                <w:rFonts w:ascii="Arial" w:hAnsi="Arial" w:cs="Arial"/>
                <w:b/>
                <w:bCs/>
              </w:rPr>
            </w:pPr>
          </w:p>
        </w:tc>
      </w:tr>
    </w:tbl>
    <w:p w14:paraId="40A4A0D2" w14:textId="403F2329" w:rsidR="00BC61E8" w:rsidRDefault="00BC61E8" w:rsidP="00C01609">
      <w:pPr>
        <w:spacing w:after="0" w:line="360" w:lineRule="auto"/>
        <w:jc w:val="both"/>
        <w:rPr>
          <w:rFonts w:ascii="Arial" w:hAnsi="Arial" w:cs="Arial"/>
          <w:sz w:val="20"/>
          <w:szCs w:val="20"/>
        </w:rPr>
      </w:pPr>
    </w:p>
    <w:p w14:paraId="2C873CBD" w14:textId="77777777" w:rsidR="00F1269F" w:rsidRDefault="00F1269F">
      <w:pPr>
        <w:rPr>
          <w:rFonts w:ascii="Arial" w:eastAsia="Times New Roman" w:hAnsi="Arial" w:cs="Arial"/>
          <w:b/>
          <w:bCs/>
          <w:sz w:val="28"/>
          <w:szCs w:val="28"/>
          <w:u w:val="single"/>
          <w:lang w:val="en-GB"/>
        </w:rPr>
      </w:pPr>
      <w:r>
        <w:rPr>
          <w:rFonts w:ascii="Arial" w:eastAsia="Times New Roman" w:hAnsi="Arial" w:cs="Arial"/>
          <w:b/>
          <w:bCs/>
          <w:sz w:val="28"/>
          <w:szCs w:val="28"/>
          <w:u w:val="single"/>
          <w:lang w:val="en-GB"/>
        </w:rPr>
        <w:br w:type="page"/>
      </w:r>
    </w:p>
    <w:p w14:paraId="62155EFA" w14:textId="193BF734" w:rsidR="00B67DAF" w:rsidRPr="003F64A6" w:rsidRDefault="000D7FBD" w:rsidP="00B67DAF">
      <w:pPr>
        <w:spacing w:before="240"/>
        <w:jc w:val="both"/>
        <w:rPr>
          <w:rFonts w:ascii="Arial" w:eastAsia="Times New Roman" w:hAnsi="Arial" w:cs="Arial"/>
          <w:b/>
          <w:bCs/>
          <w:sz w:val="28"/>
          <w:szCs w:val="28"/>
          <w:u w:val="single"/>
          <w:lang w:val="en-GB"/>
        </w:rPr>
      </w:pPr>
      <w:r w:rsidRPr="003F64A6">
        <w:rPr>
          <w:rFonts w:ascii="Arial" w:eastAsia="Times New Roman" w:hAnsi="Arial" w:cs="Arial"/>
          <w:b/>
          <w:bCs/>
          <w:sz w:val="28"/>
          <w:szCs w:val="28"/>
          <w:u w:val="single"/>
          <w:lang w:val="en-GB"/>
        </w:rPr>
        <w:lastRenderedPageBreak/>
        <w:t>Endorsements</w:t>
      </w:r>
    </w:p>
    <w:p w14:paraId="706EF470" w14:textId="3EC97343" w:rsidR="000D7FBD" w:rsidRPr="000D7FBD" w:rsidRDefault="003F64A6" w:rsidP="000D7FBD">
      <w:pPr>
        <w:rPr>
          <w:rFonts w:ascii="Arial" w:eastAsia="Times New Roman" w:hAnsi="Arial" w:cs="Arial"/>
          <w:b/>
          <w:sz w:val="24"/>
          <w:szCs w:val="24"/>
          <w:lang w:val="en-GB"/>
        </w:rPr>
      </w:pPr>
      <w:r>
        <w:rPr>
          <w:rFonts w:ascii="Arial" w:eastAsia="Times New Roman" w:hAnsi="Arial" w:cs="Arial"/>
          <w:b/>
          <w:sz w:val="24"/>
          <w:szCs w:val="24"/>
          <w:lang w:val="en-GB"/>
        </w:rPr>
        <w:br/>
      </w:r>
      <w:r w:rsidR="000D7FBD" w:rsidRPr="000D7FBD">
        <w:rPr>
          <w:rFonts w:ascii="Arial" w:eastAsia="Times New Roman" w:hAnsi="Arial" w:cs="Arial"/>
          <w:b/>
          <w:sz w:val="24"/>
          <w:szCs w:val="24"/>
          <w:lang w:val="en-GB"/>
        </w:rPr>
        <w:t>Principal Investigator (PI):</w:t>
      </w:r>
    </w:p>
    <w:p w14:paraId="6BF59BC7" w14:textId="476A3241" w:rsidR="007612DD" w:rsidRPr="000D7FBD" w:rsidRDefault="007612DD" w:rsidP="000D7FBD">
      <w:pPr>
        <w:spacing w:before="240"/>
        <w:jc w:val="both"/>
        <w:rPr>
          <w:rFonts w:ascii="Arial" w:eastAsia="Times New Roman" w:hAnsi="Arial" w:cs="Arial"/>
          <w:b/>
          <w:bCs/>
          <w:sz w:val="24"/>
          <w:szCs w:val="24"/>
          <w:lang w:val="en-GB"/>
        </w:rPr>
      </w:pPr>
      <w:r w:rsidRPr="000D7FBD">
        <w:rPr>
          <w:rFonts w:ascii="Arial" w:eastAsia="Times New Roman" w:hAnsi="Arial" w:cs="Arial"/>
          <w:sz w:val="24"/>
          <w:szCs w:val="24"/>
          <w:lang w:val="en-GB"/>
        </w:rPr>
        <w:t>I declare that the information provided is true and complete to the best of my knowledge</w:t>
      </w:r>
      <w:r w:rsidR="00D87C7A">
        <w:rPr>
          <w:rFonts w:ascii="Arial" w:eastAsia="Times New Roman" w:hAnsi="Arial" w:cs="Arial"/>
          <w:sz w:val="24"/>
          <w:szCs w:val="24"/>
          <w:lang w:val="en-GB"/>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6"/>
        <w:gridCol w:w="3004"/>
        <w:gridCol w:w="236"/>
        <w:gridCol w:w="3027"/>
      </w:tblGrid>
      <w:tr w:rsidR="007612DD" w:rsidRPr="000D7FBD" w14:paraId="59505960" w14:textId="77777777" w:rsidTr="00991B38">
        <w:tc>
          <w:tcPr>
            <w:tcW w:w="9923" w:type="dxa"/>
            <w:gridSpan w:val="5"/>
            <w:tcBorders>
              <w:top w:val="nil"/>
              <w:left w:val="nil"/>
              <w:bottom w:val="nil"/>
              <w:right w:val="nil"/>
            </w:tcBorders>
          </w:tcPr>
          <w:p w14:paraId="5F7652B8" w14:textId="77777777" w:rsidR="007612DD" w:rsidRPr="000D7FBD" w:rsidRDefault="007612DD">
            <w:pPr>
              <w:rPr>
                <w:rFonts w:ascii="Arial" w:eastAsia="Times New Roman" w:hAnsi="Arial" w:cs="Arial"/>
                <w:sz w:val="24"/>
                <w:szCs w:val="24"/>
                <w:lang w:val="en-GB"/>
              </w:rPr>
            </w:pPr>
          </w:p>
        </w:tc>
      </w:tr>
      <w:tr w:rsidR="007612DD" w:rsidRPr="000D7FBD" w14:paraId="6ACB3E16" w14:textId="77777777" w:rsidTr="00B37440">
        <w:trPr>
          <w:trHeight w:val="537"/>
        </w:trPr>
        <w:tc>
          <w:tcPr>
            <w:tcW w:w="3420" w:type="dxa"/>
            <w:tcBorders>
              <w:top w:val="nil"/>
              <w:left w:val="nil"/>
              <w:bottom w:val="single" w:sz="4" w:space="0" w:color="auto"/>
              <w:right w:val="nil"/>
            </w:tcBorders>
          </w:tcPr>
          <w:p w14:paraId="7A818D5D" w14:textId="77777777" w:rsidR="007612DD" w:rsidRPr="000D7FBD" w:rsidRDefault="007612DD">
            <w:pPr>
              <w:rPr>
                <w:rFonts w:ascii="Arial" w:eastAsia="Times New Roman" w:hAnsi="Arial" w:cs="Arial"/>
                <w:sz w:val="24"/>
                <w:szCs w:val="24"/>
                <w:lang w:val="en-GB"/>
              </w:rPr>
            </w:pPr>
          </w:p>
          <w:p w14:paraId="571932A7" w14:textId="77777777" w:rsidR="007612DD" w:rsidRPr="000D7FBD" w:rsidRDefault="007612DD">
            <w:pPr>
              <w:rPr>
                <w:rFonts w:ascii="Arial" w:eastAsia="Times New Roman" w:hAnsi="Arial" w:cs="Arial"/>
                <w:sz w:val="24"/>
                <w:szCs w:val="24"/>
                <w:lang w:val="en-GB"/>
              </w:rPr>
            </w:pPr>
          </w:p>
        </w:tc>
        <w:tc>
          <w:tcPr>
            <w:tcW w:w="236" w:type="dxa"/>
            <w:tcBorders>
              <w:top w:val="nil"/>
              <w:left w:val="nil"/>
              <w:bottom w:val="nil"/>
              <w:right w:val="nil"/>
            </w:tcBorders>
          </w:tcPr>
          <w:p w14:paraId="7CB912E5" w14:textId="77777777" w:rsidR="007612DD" w:rsidRPr="000D7FBD" w:rsidRDefault="007612DD">
            <w:pPr>
              <w:rPr>
                <w:rFonts w:ascii="Arial" w:eastAsia="Times New Roman" w:hAnsi="Arial" w:cs="Arial"/>
                <w:sz w:val="24"/>
                <w:szCs w:val="24"/>
                <w:lang w:val="en-GB"/>
              </w:rPr>
            </w:pPr>
          </w:p>
        </w:tc>
        <w:tc>
          <w:tcPr>
            <w:tcW w:w="3004" w:type="dxa"/>
            <w:tcBorders>
              <w:top w:val="nil"/>
              <w:left w:val="nil"/>
              <w:bottom w:val="single" w:sz="4" w:space="0" w:color="auto"/>
              <w:right w:val="nil"/>
            </w:tcBorders>
          </w:tcPr>
          <w:p w14:paraId="6316E069" w14:textId="77777777" w:rsidR="007612DD" w:rsidRPr="000D7FBD" w:rsidRDefault="007612DD">
            <w:pPr>
              <w:rPr>
                <w:rFonts w:ascii="Arial" w:eastAsia="Times New Roman" w:hAnsi="Arial" w:cs="Arial"/>
                <w:sz w:val="24"/>
                <w:szCs w:val="24"/>
                <w:lang w:val="en-GB"/>
              </w:rPr>
            </w:pPr>
          </w:p>
        </w:tc>
        <w:tc>
          <w:tcPr>
            <w:tcW w:w="236" w:type="dxa"/>
            <w:tcBorders>
              <w:top w:val="nil"/>
              <w:left w:val="nil"/>
              <w:bottom w:val="nil"/>
              <w:right w:val="nil"/>
            </w:tcBorders>
          </w:tcPr>
          <w:p w14:paraId="7FAC1AD8" w14:textId="77777777" w:rsidR="007612DD" w:rsidRPr="000D7FBD" w:rsidRDefault="007612DD">
            <w:pPr>
              <w:rPr>
                <w:rFonts w:ascii="Arial" w:eastAsia="Times New Roman" w:hAnsi="Arial" w:cs="Arial"/>
                <w:sz w:val="24"/>
                <w:szCs w:val="24"/>
                <w:lang w:val="en-GB"/>
              </w:rPr>
            </w:pPr>
          </w:p>
        </w:tc>
        <w:tc>
          <w:tcPr>
            <w:tcW w:w="3027" w:type="dxa"/>
            <w:tcBorders>
              <w:top w:val="nil"/>
              <w:left w:val="nil"/>
              <w:bottom w:val="single" w:sz="4" w:space="0" w:color="auto"/>
              <w:right w:val="nil"/>
            </w:tcBorders>
          </w:tcPr>
          <w:p w14:paraId="088ED698" w14:textId="77777777" w:rsidR="007612DD" w:rsidRPr="000D7FBD" w:rsidRDefault="007612DD">
            <w:pPr>
              <w:rPr>
                <w:rFonts w:ascii="Arial" w:eastAsia="Times New Roman" w:hAnsi="Arial" w:cs="Arial"/>
                <w:sz w:val="24"/>
                <w:szCs w:val="24"/>
                <w:lang w:val="en-GB"/>
              </w:rPr>
            </w:pPr>
          </w:p>
        </w:tc>
      </w:tr>
      <w:tr w:rsidR="007612DD" w:rsidRPr="000D7FBD" w14:paraId="32C063DC" w14:textId="77777777" w:rsidTr="00991B38">
        <w:tc>
          <w:tcPr>
            <w:tcW w:w="3420" w:type="dxa"/>
            <w:tcBorders>
              <w:top w:val="single" w:sz="4" w:space="0" w:color="auto"/>
              <w:left w:val="nil"/>
              <w:bottom w:val="nil"/>
              <w:right w:val="nil"/>
            </w:tcBorders>
          </w:tcPr>
          <w:p w14:paraId="1219CD07" w14:textId="77777777" w:rsidR="007612DD" w:rsidRPr="000D7FBD" w:rsidRDefault="007612DD">
            <w:pPr>
              <w:jc w:val="center"/>
              <w:rPr>
                <w:rFonts w:ascii="Arial" w:eastAsia="Times New Roman" w:hAnsi="Arial" w:cs="Arial"/>
                <w:sz w:val="24"/>
                <w:szCs w:val="24"/>
                <w:lang w:val="en-GB"/>
              </w:rPr>
            </w:pPr>
            <w:r w:rsidRPr="000D7FBD">
              <w:rPr>
                <w:rFonts w:ascii="Arial" w:eastAsia="Times New Roman" w:hAnsi="Arial" w:cs="Arial"/>
                <w:sz w:val="24"/>
                <w:szCs w:val="24"/>
                <w:lang w:val="en-GB"/>
              </w:rPr>
              <w:t xml:space="preserve">Name </w:t>
            </w:r>
          </w:p>
        </w:tc>
        <w:tc>
          <w:tcPr>
            <w:tcW w:w="236" w:type="dxa"/>
            <w:tcBorders>
              <w:top w:val="nil"/>
              <w:left w:val="nil"/>
              <w:bottom w:val="nil"/>
              <w:right w:val="nil"/>
            </w:tcBorders>
          </w:tcPr>
          <w:p w14:paraId="02DB42EA" w14:textId="77777777" w:rsidR="007612DD" w:rsidRPr="000D7FBD" w:rsidRDefault="007612DD">
            <w:pPr>
              <w:jc w:val="center"/>
              <w:rPr>
                <w:rFonts w:ascii="Arial" w:eastAsia="Times New Roman" w:hAnsi="Arial" w:cs="Arial"/>
                <w:sz w:val="24"/>
                <w:szCs w:val="24"/>
                <w:lang w:val="en-GB"/>
              </w:rPr>
            </w:pPr>
          </w:p>
        </w:tc>
        <w:tc>
          <w:tcPr>
            <w:tcW w:w="3004" w:type="dxa"/>
            <w:tcBorders>
              <w:top w:val="nil"/>
              <w:left w:val="nil"/>
              <w:bottom w:val="nil"/>
              <w:right w:val="nil"/>
            </w:tcBorders>
          </w:tcPr>
          <w:p w14:paraId="30A2B56B" w14:textId="77777777" w:rsidR="007612DD" w:rsidRPr="000D7FBD" w:rsidRDefault="007612DD">
            <w:pPr>
              <w:jc w:val="center"/>
              <w:rPr>
                <w:rFonts w:ascii="Arial" w:eastAsia="Times New Roman" w:hAnsi="Arial" w:cs="Arial"/>
                <w:sz w:val="24"/>
                <w:szCs w:val="24"/>
                <w:lang w:val="en-GB"/>
              </w:rPr>
            </w:pPr>
            <w:r w:rsidRPr="000D7FBD">
              <w:rPr>
                <w:rFonts w:ascii="Arial" w:eastAsia="Times New Roman" w:hAnsi="Arial" w:cs="Arial"/>
                <w:sz w:val="24"/>
                <w:szCs w:val="24"/>
                <w:lang w:val="en-GB"/>
              </w:rPr>
              <w:t>Signature</w:t>
            </w:r>
          </w:p>
        </w:tc>
        <w:tc>
          <w:tcPr>
            <w:tcW w:w="236" w:type="dxa"/>
            <w:tcBorders>
              <w:top w:val="nil"/>
              <w:left w:val="nil"/>
              <w:bottom w:val="nil"/>
              <w:right w:val="nil"/>
            </w:tcBorders>
          </w:tcPr>
          <w:p w14:paraId="6D169C5E" w14:textId="77777777" w:rsidR="007612DD" w:rsidRPr="000D7FBD" w:rsidRDefault="007612DD">
            <w:pPr>
              <w:rPr>
                <w:rFonts w:ascii="Arial" w:eastAsia="Times New Roman" w:hAnsi="Arial" w:cs="Arial"/>
                <w:sz w:val="24"/>
                <w:szCs w:val="24"/>
                <w:lang w:val="en-GB"/>
              </w:rPr>
            </w:pPr>
          </w:p>
        </w:tc>
        <w:tc>
          <w:tcPr>
            <w:tcW w:w="3027" w:type="dxa"/>
            <w:tcBorders>
              <w:top w:val="nil"/>
              <w:left w:val="nil"/>
              <w:bottom w:val="nil"/>
              <w:right w:val="nil"/>
            </w:tcBorders>
          </w:tcPr>
          <w:p w14:paraId="1779B278" w14:textId="77777777" w:rsidR="007612DD" w:rsidRPr="000D7FBD" w:rsidRDefault="007612DD">
            <w:pPr>
              <w:jc w:val="center"/>
              <w:rPr>
                <w:rFonts w:ascii="Arial" w:eastAsia="Times New Roman" w:hAnsi="Arial" w:cs="Arial"/>
                <w:sz w:val="24"/>
                <w:szCs w:val="24"/>
                <w:lang w:val="en-GB"/>
              </w:rPr>
            </w:pPr>
            <w:r w:rsidRPr="000D7FBD">
              <w:rPr>
                <w:rFonts w:ascii="Arial" w:eastAsia="Times New Roman" w:hAnsi="Arial" w:cs="Arial"/>
                <w:sz w:val="24"/>
                <w:szCs w:val="24"/>
                <w:lang w:val="en-GB"/>
              </w:rPr>
              <w:t>Date</w:t>
            </w:r>
          </w:p>
        </w:tc>
      </w:tr>
    </w:tbl>
    <w:p w14:paraId="37F0DA49" w14:textId="53D15804" w:rsidR="00991B38" w:rsidRDefault="00991B38" w:rsidP="00C01609">
      <w:pPr>
        <w:spacing w:after="0" w:line="360" w:lineRule="auto"/>
        <w:jc w:val="both"/>
        <w:rPr>
          <w:rFonts w:ascii="Arial" w:hAnsi="Arial" w:cs="Arial"/>
          <w:b/>
          <w:bCs/>
          <w:sz w:val="24"/>
          <w:szCs w:val="24"/>
        </w:rPr>
      </w:pPr>
    </w:p>
    <w:p w14:paraId="0F68B7C0" w14:textId="77777777" w:rsidR="00B37440" w:rsidRDefault="007D727D" w:rsidP="00B37440">
      <w:pPr>
        <w:spacing w:after="0" w:line="36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Host </w:t>
      </w:r>
      <w:r w:rsidR="003F7DE9" w:rsidRPr="006B1451">
        <w:rPr>
          <w:rFonts w:ascii="Arial" w:eastAsia="Times New Roman" w:hAnsi="Arial" w:cs="Arial"/>
          <w:b/>
          <w:sz w:val="24"/>
          <w:szCs w:val="24"/>
          <w:lang w:val="en-GB"/>
        </w:rPr>
        <w:t>Institution</w:t>
      </w:r>
      <w:r w:rsidR="00A24B0C" w:rsidRPr="006B1451">
        <w:rPr>
          <w:rFonts w:ascii="Arial" w:eastAsia="Times New Roman" w:hAnsi="Arial" w:cs="Arial"/>
          <w:b/>
          <w:sz w:val="24"/>
          <w:szCs w:val="24"/>
          <w:lang w:val="en-GB"/>
        </w:rPr>
        <w:t>:</w:t>
      </w:r>
    </w:p>
    <w:p w14:paraId="69FAA8C4" w14:textId="27043C3F" w:rsidR="008D1578" w:rsidRPr="006B1451" w:rsidRDefault="008D1578" w:rsidP="00B37440">
      <w:pPr>
        <w:spacing w:after="0" w:line="360" w:lineRule="auto"/>
        <w:jc w:val="both"/>
        <w:rPr>
          <w:rFonts w:ascii="Arial" w:eastAsia="Times New Roman" w:hAnsi="Arial" w:cs="Arial"/>
          <w:sz w:val="24"/>
          <w:szCs w:val="24"/>
          <w:lang w:val="en-GB"/>
        </w:rPr>
      </w:pPr>
      <w:r w:rsidRPr="006B1451">
        <w:rPr>
          <w:rFonts w:ascii="Arial" w:eastAsia="Times New Roman" w:hAnsi="Arial" w:cs="Arial"/>
          <w:sz w:val="24"/>
          <w:szCs w:val="24"/>
          <w:lang w:val="en-GB"/>
        </w:rPr>
        <w:t>The</w:t>
      </w:r>
      <w:r w:rsidR="005E2A0E" w:rsidRPr="006B1451">
        <w:rPr>
          <w:rFonts w:ascii="Arial" w:eastAsia="Times New Roman" w:hAnsi="Arial" w:cs="Arial"/>
          <w:sz w:val="24"/>
          <w:szCs w:val="24"/>
          <w:lang w:val="en-GB"/>
        </w:rPr>
        <w:t xml:space="preserve"> Institute </w:t>
      </w:r>
      <w:r w:rsidRPr="006B1451">
        <w:rPr>
          <w:rFonts w:ascii="Arial" w:eastAsia="Times New Roman" w:hAnsi="Arial" w:cs="Arial"/>
          <w:sz w:val="24"/>
          <w:szCs w:val="24"/>
          <w:lang w:val="en-GB"/>
        </w:rPr>
        <w:t>supports the above</w:t>
      </w:r>
      <w:r w:rsidR="001E4873">
        <w:rPr>
          <w:rFonts w:ascii="Arial" w:eastAsia="Times New Roman" w:hAnsi="Arial" w:cs="Arial"/>
          <w:sz w:val="24"/>
          <w:szCs w:val="24"/>
          <w:lang w:val="en-GB"/>
        </w:rPr>
        <w:t xml:space="preserve"> proposal</w:t>
      </w:r>
      <w:r w:rsidR="006B1451">
        <w:rPr>
          <w:rFonts w:ascii="Arial" w:eastAsia="Times New Roman" w:hAnsi="Arial" w:cs="Arial"/>
          <w:sz w:val="24"/>
          <w:szCs w:val="24"/>
          <w:lang w:val="en-GB"/>
        </w:rPr>
        <w:t>.</w:t>
      </w:r>
    </w:p>
    <w:p w14:paraId="5B21041D" w14:textId="458C9C72" w:rsidR="008D1578" w:rsidRDefault="008D1578" w:rsidP="008D1578">
      <w:pPr>
        <w:pStyle w:val="Header"/>
        <w:rPr>
          <w:rFonts w:ascii="Arial" w:hAnsi="Arial" w:cs="Arial"/>
          <w:sz w:val="20"/>
        </w:rPr>
      </w:pPr>
    </w:p>
    <w:p w14:paraId="7DB09C77" w14:textId="77777777" w:rsidR="00937EB2" w:rsidRDefault="00937EB2" w:rsidP="008D1578">
      <w:pPr>
        <w:pStyle w:val="Header"/>
        <w:rPr>
          <w:rFonts w:ascii="Arial" w:hAnsi="Arial" w:cs="Arial"/>
          <w:sz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6"/>
        <w:gridCol w:w="3004"/>
        <w:gridCol w:w="236"/>
        <w:gridCol w:w="3027"/>
      </w:tblGrid>
      <w:tr w:rsidR="00456340" w:rsidRPr="00B37440" w14:paraId="3FD93C03" w14:textId="77777777" w:rsidTr="726D308D">
        <w:tc>
          <w:tcPr>
            <w:tcW w:w="9923" w:type="dxa"/>
            <w:gridSpan w:val="5"/>
            <w:tcBorders>
              <w:top w:val="nil"/>
              <w:left w:val="nil"/>
              <w:bottom w:val="nil"/>
              <w:right w:val="nil"/>
            </w:tcBorders>
          </w:tcPr>
          <w:p w14:paraId="79E77750" w14:textId="77777777" w:rsidR="00456340" w:rsidRPr="000D7FBD" w:rsidRDefault="00456340">
            <w:pPr>
              <w:rPr>
                <w:rFonts w:ascii="Arial" w:eastAsia="Times New Roman" w:hAnsi="Arial" w:cs="Arial"/>
                <w:sz w:val="24"/>
                <w:szCs w:val="24"/>
                <w:lang w:val="en-GB"/>
              </w:rPr>
            </w:pPr>
          </w:p>
        </w:tc>
      </w:tr>
      <w:tr w:rsidR="00456340" w:rsidRPr="000D7FBD" w14:paraId="25D300F3" w14:textId="77777777" w:rsidTr="726D308D">
        <w:trPr>
          <w:trHeight w:val="80"/>
        </w:trPr>
        <w:tc>
          <w:tcPr>
            <w:tcW w:w="3420" w:type="dxa"/>
            <w:tcBorders>
              <w:top w:val="nil"/>
              <w:left w:val="nil"/>
              <w:bottom w:val="single" w:sz="4" w:space="0" w:color="auto"/>
              <w:right w:val="nil"/>
            </w:tcBorders>
          </w:tcPr>
          <w:p w14:paraId="2E6B7CAB" w14:textId="77777777" w:rsidR="00456340" w:rsidRPr="000D7FBD" w:rsidRDefault="00456340">
            <w:pPr>
              <w:rPr>
                <w:rFonts w:ascii="Arial" w:eastAsia="Times New Roman" w:hAnsi="Arial" w:cs="Arial"/>
                <w:sz w:val="24"/>
                <w:szCs w:val="24"/>
                <w:lang w:val="en-GB"/>
              </w:rPr>
            </w:pPr>
          </w:p>
        </w:tc>
        <w:tc>
          <w:tcPr>
            <w:tcW w:w="236" w:type="dxa"/>
            <w:tcBorders>
              <w:top w:val="nil"/>
              <w:left w:val="nil"/>
              <w:bottom w:val="nil"/>
              <w:right w:val="nil"/>
            </w:tcBorders>
          </w:tcPr>
          <w:p w14:paraId="6C9A88F4" w14:textId="77777777" w:rsidR="00456340" w:rsidRPr="000D7FBD" w:rsidRDefault="00456340">
            <w:pPr>
              <w:rPr>
                <w:rFonts w:ascii="Arial" w:eastAsia="Times New Roman" w:hAnsi="Arial" w:cs="Arial"/>
                <w:sz w:val="24"/>
                <w:szCs w:val="24"/>
                <w:lang w:val="en-GB"/>
              </w:rPr>
            </w:pPr>
          </w:p>
        </w:tc>
        <w:tc>
          <w:tcPr>
            <w:tcW w:w="3004" w:type="dxa"/>
            <w:tcBorders>
              <w:top w:val="nil"/>
              <w:left w:val="nil"/>
              <w:bottom w:val="single" w:sz="4" w:space="0" w:color="auto"/>
              <w:right w:val="nil"/>
            </w:tcBorders>
          </w:tcPr>
          <w:p w14:paraId="7F84FADD" w14:textId="77777777" w:rsidR="00456340" w:rsidRPr="000D7FBD" w:rsidRDefault="00456340">
            <w:pPr>
              <w:rPr>
                <w:rFonts w:ascii="Arial" w:eastAsia="Times New Roman" w:hAnsi="Arial" w:cs="Arial"/>
                <w:sz w:val="24"/>
                <w:szCs w:val="24"/>
                <w:lang w:val="en-GB"/>
              </w:rPr>
            </w:pPr>
          </w:p>
        </w:tc>
        <w:tc>
          <w:tcPr>
            <w:tcW w:w="236" w:type="dxa"/>
            <w:tcBorders>
              <w:top w:val="nil"/>
              <w:left w:val="nil"/>
              <w:bottom w:val="nil"/>
              <w:right w:val="nil"/>
            </w:tcBorders>
          </w:tcPr>
          <w:p w14:paraId="2B98E4CD" w14:textId="77777777" w:rsidR="00456340" w:rsidRPr="000D7FBD" w:rsidRDefault="00456340">
            <w:pPr>
              <w:rPr>
                <w:rFonts w:ascii="Arial" w:eastAsia="Times New Roman" w:hAnsi="Arial" w:cs="Arial"/>
                <w:sz w:val="24"/>
                <w:szCs w:val="24"/>
                <w:lang w:val="en-GB"/>
              </w:rPr>
            </w:pPr>
          </w:p>
        </w:tc>
        <w:tc>
          <w:tcPr>
            <w:tcW w:w="3027" w:type="dxa"/>
            <w:tcBorders>
              <w:top w:val="nil"/>
              <w:left w:val="nil"/>
              <w:bottom w:val="single" w:sz="4" w:space="0" w:color="auto"/>
              <w:right w:val="nil"/>
            </w:tcBorders>
          </w:tcPr>
          <w:p w14:paraId="238E5155" w14:textId="77777777" w:rsidR="00456340" w:rsidRPr="000D7FBD" w:rsidRDefault="00456340">
            <w:pPr>
              <w:rPr>
                <w:rFonts w:ascii="Arial" w:eastAsia="Times New Roman" w:hAnsi="Arial" w:cs="Arial"/>
                <w:sz w:val="24"/>
                <w:szCs w:val="24"/>
                <w:lang w:val="en-GB"/>
              </w:rPr>
            </w:pPr>
          </w:p>
        </w:tc>
      </w:tr>
      <w:tr w:rsidR="00456340" w:rsidRPr="000D7FBD" w14:paraId="150C1F81" w14:textId="77777777" w:rsidTr="726D308D">
        <w:tc>
          <w:tcPr>
            <w:tcW w:w="3420" w:type="dxa"/>
            <w:tcBorders>
              <w:top w:val="single" w:sz="4" w:space="0" w:color="auto"/>
              <w:left w:val="nil"/>
              <w:bottom w:val="nil"/>
              <w:right w:val="nil"/>
            </w:tcBorders>
          </w:tcPr>
          <w:p w14:paraId="2AD8204D" w14:textId="79C5CB88" w:rsidR="00456340" w:rsidRPr="000D7FBD" w:rsidRDefault="5F868CFA">
            <w:pPr>
              <w:jc w:val="center"/>
              <w:rPr>
                <w:rFonts w:ascii="Arial" w:eastAsia="Times New Roman" w:hAnsi="Arial" w:cs="Arial"/>
                <w:sz w:val="24"/>
                <w:szCs w:val="24"/>
                <w:lang w:val="en-GB"/>
              </w:rPr>
            </w:pPr>
            <w:r w:rsidRPr="726D308D">
              <w:rPr>
                <w:rFonts w:ascii="Arial" w:eastAsia="Times New Roman" w:hAnsi="Arial" w:cs="Arial"/>
                <w:sz w:val="24"/>
                <w:szCs w:val="24"/>
                <w:lang w:val="en-GB"/>
              </w:rPr>
              <w:t xml:space="preserve">Name </w:t>
            </w:r>
            <w:r w:rsidR="6618357C" w:rsidRPr="726D308D">
              <w:rPr>
                <w:rFonts w:ascii="Arial" w:eastAsia="Times New Roman" w:hAnsi="Arial" w:cs="Arial"/>
                <w:sz w:val="24"/>
                <w:szCs w:val="24"/>
                <w:lang w:val="en-GB"/>
              </w:rPr>
              <w:t xml:space="preserve">of Director of </w:t>
            </w:r>
            <w:r w:rsidR="00456340" w:rsidRPr="726D308D">
              <w:rPr>
                <w:rFonts w:ascii="Arial" w:eastAsia="Times New Roman" w:hAnsi="Arial" w:cs="Arial"/>
                <w:sz w:val="24"/>
                <w:szCs w:val="24"/>
                <w:lang w:val="en-GB"/>
              </w:rPr>
              <w:t>Research</w:t>
            </w:r>
          </w:p>
        </w:tc>
        <w:tc>
          <w:tcPr>
            <w:tcW w:w="236" w:type="dxa"/>
            <w:tcBorders>
              <w:top w:val="nil"/>
              <w:left w:val="nil"/>
              <w:bottom w:val="nil"/>
              <w:right w:val="nil"/>
            </w:tcBorders>
          </w:tcPr>
          <w:p w14:paraId="405C0263" w14:textId="77777777" w:rsidR="00456340" w:rsidRPr="000D7FBD" w:rsidRDefault="00456340">
            <w:pPr>
              <w:jc w:val="center"/>
              <w:rPr>
                <w:rFonts w:ascii="Arial" w:eastAsia="Times New Roman" w:hAnsi="Arial" w:cs="Arial"/>
                <w:sz w:val="24"/>
                <w:szCs w:val="24"/>
                <w:lang w:val="en-GB"/>
              </w:rPr>
            </w:pPr>
          </w:p>
        </w:tc>
        <w:tc>
          <w:tcPr>
            <w:tcW w:w="3004" w:type="dxa"/>
            <w:tcBorders>
              <w:top w:val="nil"/>
              <w:left w:val="nil"/>
              <w:bottom w:val="nil"/>
              <w:right w:val="nil"/>
            </w:tcBorders>
          </w:tcPr>
          <w:p w14:paraId="24D476B2" w14:textId="77777777" w:rsidR="00456340" w:rsidRPr="000D7FBD" w:rsidRDefault="00456340">
            <w:pPr>
              <w:jc w:val="center"/>
              <w:rPr>
                <w:rFonts w:ascii="Arial" w:eastAsia="Times New Roman" w:hAnsi="Arial" w:cs="Arial"/>
                <w:sz w:val="24"/>
                <w:szCs w:val="24"/>
                <w:lang w:val="en-GB"/>
              </w:rPr>
            </w:pPr>
            <w:r w:rsidRPr="000D7FBD">
              <w:rPr>
                <w:rFonts w:ascii="Arial" w:eastAsia="Times New Roman" w:hAnsi="Arial" w:cs="Arial"/>
                <w:sz w:val="24"/>
                <w:szCs w:val="24"/>
                <w:lang w:val="en-GB"/>
              </w:rPr>
              <w:t>Signature</w:t>
            </w:r>
          </w:p>
        </w:tc>
        <w:tc>
          <w:tcPr>
            <w:tcW w:w="236" w:type="dxa"/>
            <w:tcBorders>
              <w:top w:val="nil"/>
              <w:left w:val="nil"/>
              <w:bottom w:val="nil"/>
              <w:right w:val="nil"/>
            </w:tcBorders>
          </w:tcPr>
          <w:p w14:paraId="05DA3F45" w14:textId="77777777" w:rsidR="00456340" w:rsidRPr="000D7FBD" w:rsidRDefault="00456340">
            <w:pPr>
              <w:rPr>
                <w:rFonts w:ascii="Arial" w:eastAsia="Times New Roman" w:hAnsi="Arial" w:cs="Arial"/>
                <w:sz w:val="24"/>
                <w:szCs w:val="24"/>
                <w:lang w:val="en-GB"/>
              </w:rPr>
            </w:pPr>
          </w:p>
        </w:tc>
        <w:tc>
          <w:tcPr>
            <w:tcW w:w="3027" w:type="dxa"/>
            <w:tcBorders>
              <w:top w:val="nil"/>
              <w:left w:val="nil"/>
              <w:bottom w:val="nil"/>
              <w:right w:val="nil"/>
            </w:tcBorders>
          </w:tcPr>
          <w:p w14:paraId="20B9DAD0" w14:textId="77777777" w:rsidR="00456340" w:rsidRPr="000D7FBD" w:rsidRDefault="00456340">
            <w:pPr>
              <w:jc w:val="center"/>
              <w:rPr>
                <w:rFonts w:ascii="Arial" w:eastAsia="Times New Roman" w:hAnsi="Arial" w:cs="Arial"/>
                <w:sz w:val="24"/>
                <w:szCs w:val="24"/>
                <w:lang w:val="en-GB"/>
              </w:rPr>
            </w:pPr>
            <w:r w:rsidRPr="000D7FBD">
              <w:rPr>
                <w:rFonts w:ascii="Arial" w:eastAsia="Times New Roman" w:hAnsi="Arial" w:cs="Arial"/>
                <w:sz w:val="24"/>
                <w:szCs w:val="24"/>
                <w:lang w:val="en-GB"/>
              </w:rPr>
              <w:t>Date</w:t>
            </w:r>
          </w:p>
        </w:tc>
      </w:tr>
    </w:tbl>
    <w:p w14:paraId="2A7984E9" w14:textId="77777777" w:rsidR="008D1578" w:rsidRDefault="008D1578" w:rsidP="003F64A6">
      <w:pPr>
        <w:pStyle w:val="Header"/>
        <w:rPr>
          <w:rFonts w:ascii="Arial" w:hAnsi="Arial" w:cs="Arial"/>
          <w:sz w:val="20"/>
        </w:rPr>
      </w:pPr>
    </w:p>
    <w:tbl>
      <w:tblP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tblGrid>
      <w:tr w:rsidR="00AD6904" w:rsidRPr="000D7FBD" w14:paraId="3FC2C6AC" w14:textId="77777777" w:rsidTr="00D3249D">
        <w:trPr>
          <w:trHeight w:val="80"/>
        </w:trPr>
        <w:tc>
          <w:tcPr>
            <w:tcW w:w="3402" w:type="dxa"/>
            <w:tcBorders>
              <w:top w:val="nil"/>
              <w:left w:val="nil"/>
              <w:bottom w:val="single" w:sz="4" w:space="0" w:color="auto"/>
              <w:right w:val="nil"/>
            </w:tcBorders>
          </w:tcPr>
          <w:p w14:paraId="1AEAE0E7" w14:textId="77777777" w:rsidR="00AD6904" w:rsidRPr="000D7FBD" w:rsidRDefault="00AD6904">
            <w:pPr>
              <w:rPr>
                <w:rFonts w:ascii="Arial" w:eastAsia="Times New Roman" w:hAnsi="Arial" w:cs="Arial"/>
                <w:sz w:val="24"/>
                <w:szCs w:val="24"/>
                <w:lang w:val="en-GB"/>
              </w:rPr>
            </w:pPr>
          </w:p>
        </w:tc>
      </w:tr>
      <w:tr w:rsidR="00AD6904" w:rsidRPr="000D7FBD" w14:paraId="4C21DF1F" w14:textId="77777777" w:rsidTr="00D3249D">
        <w:tc>
          <w:tcPr>
            <w:tcW w:w="3402" w:type="dxa"/>
            <w:tcBorders>
              <w:top w:val="single" w:sz="4" w:space="0" w:color="auto"/>
              <w:left w:val="nil"/>
              <w:bottom w:val="nil"/>
              <w:right w:val="nil"/>
            </w:tcBorders>
          </w:tcPr>
          <w:p w14:paraId="2E4C9CA3" w14:textId="372FCB11" w:rsidR="00AD6904" w:rsidRPr="000D7FBD" w:rsidRDefault="00AD6904">
            <w:pPr>
              <w:jc w:val="center"/>
              <w:rPr>
                <w:rFonts w:ascii="Arial" w:eastAsia="Times New Roman" w:hAnsi="Arial" w:cs="Arial"/>
                <w:sz w:val="24"/>
                <w:szCs w:val="24"/>
                <w:lang w:val="en-GB"/>
              </w:rPr>
            </w:pPr>
            <w:r w:rsidRPr="000D7FBD">
              <w:rPr>
                <w:rFonts w:ascii="Arial" w:eastAsia="Times New Roman" w:hAnsi="Arial" w:cs="Arial"/>
                <w:sz w:val="24"/>
                <w:szCs w:val="24"/>
                <w:lang w:val="en-GB"/>
              </w:rPr>
              <w:t xml:space="preserve">Name </w:t>
            </w:r>
            <w:r>
              <w:rPr>
                <w:rFonts w:ascii="Arial" w:eastAsia="Times New Roman" w:hAnsi="Arial" w:cs="Arial"/>
                <w:sz w:val="24"/>
                <w:szCs w:val="24"/>
                <w:lang w:val="en-GB"/>
              </w:rPr>
              <w:t xml:space="preserve">of </w:t>
            </w:r>
            <w:r w:rsidR="004158A0">
              <w:rPr>
                <w:rFonts w:ascii="Arial" w:eastAsia="Times New Roman" w:hAnsi="Arial" w:cs="Arial"/>
                <w:sz w:val="24"/>
                <w:szCs w:val="24"/>
                <w:lang w:val="en-GB"/>
              </w:rPr>
              <w:t>Institution</w:t>
            </w:r>
          </w:p>
        </w:tc>
      </w:tr>
    </w:tbl>
    <w:p w14:paraId="2009B036" w14:textId="77777777" w:rsidR="00AD6904" w:rsidRDefault="00AD6904" w:rsidP="003F64A6">
      <w:pPr>
        <w:pStyle w:val="Header"/>
        <w:rPr>
          <w:rFonts w:ascii="Arial" w:hAnsi="Arial" w:cs="Arial"/>
          <w:sz w:val="20"/>
        </w:rPr>
      </w:pPr>
    </w:p>
    <w:sectPr w:rsidR="00AD6904" w:rsidSect="00950F2B">
      <w:headerReference w:type="default" r:id="rId11"/>
      <w:footerReference w:type="default" r:id="rId12"/>
      <w:pgSz w:w="11906" w:h="16838" w:code="9"/>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1DC8" w14:textId="77777777" w:rsidR="00B350B3" w:rsidRDefault="00B350B3" w:rsidP="00BC61E8">
      <w:pPr>
        <w:spacing w:after="0" w:line="240" w:lineRule="auto"/>
      </w:pPr>
      <w:r>
        <w:separator/>
      </w:r>
    </w:p>
  </w:endnote>
  <w:endnote w:type="continuationSeparator" w:id="0">
    <w:p w14:paraId="483AFB9F" w14:textId="77777777" w:rsidR="00B350B3" w:rsidRDefault="00B350B3" w:rsidP="00BC61E8">
      <w:pPr>
        <w:spacing w:after="0" w:line="240" w:lineRule="auto"/>
      </w:pPr>
      <w:r>
        <w:continuationSeparator/>
      </w:r>
    </w:p>
  </w:endnote>
  <w:endnote w:type="continuationNotice" w:id="1">
    <w:p w14:paraId="6D502DCF" w14:textId="77777777" w:rsidR="00B350B3" w:rsidRDefault="00B35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130"/>
      <w:docPartObj>
        <w:docPartGallery w:val="Page Numbers (Bottom of Page)"/>
        <w:docPartUnique/>
      </w:docPartObj>
    </w:sdtPr>
    <w:sdtEndPr>
      <w:rPr>
        <w:noProof/>
      </w:rPr>
    </w:sdtEndPr>
    <w:sdtContent>
      <w:p w14:paraId="06B655DF" w14:textId="2171C23F" w:rsidR="0055248C" w:rsidRDefault="00552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62CB1" w14:textId="77777777" w:rsidR="0055248C" w:rsidRDefault="0055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8C31" w14:textId="77777777" w:rsidR="00B350B3" w:rsidRDefault="00B350B3" w:rsidP="00BC61E8">
      <w:pPr>
        <w:spacing w:after="0" w:line="240" w:lineRule="auto"/>
      </w:pPr>
      <w:r>
        <w:separator/>
      </w:r>
    </w:p>
  </w:footnote>
  <w:footnote w:type="continuationSeparator" w:id="0">
    <w:p w14:paraId="20213F5C" w14:textId="77777777" w:rsidR="00B350B3" w:rsidRDefault="00B350B3" w:rsidP="00BC61E8">
      <w:pPr>
        <w:spacing w:after="0" w:line="240" w:lineRule="auto"/>
      </w:pPr>
      <w:r>
        <w:continuationSeparator/>
      </w:r>
    </w:p>
  </w:footnote>
  <w:footnote w:type="continuationNotice" w:id="1">
    <w:p w14:paraId="2BA26BE6" w14:textId="77777777" w:rsidR="00B350B3" w:rsidRDefault="00B35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394"/>
    </w:tblGrid>
    <w:tr w:rsidR="0017455B" w14:paraId="7CC81506" w14:textId="77777777" w:rsidTr="0017455B">
      <w:trPr>
        <w:trHeight w:val="251"/>
      </w:trPr>
      <w:tc>
        <w:tcPr>
          <w:tcW w:w="3595" w:type="dxa"/>
        </w:tcPr>
        <w:p w14:paraId="6CB6F253" w14:textId="77777777" w:rsidR="00F1269F" w:rsidRDefault="00F1269F" w:rsidP="00F1269F">
          <w:pPr>
            <w:tabs>
              <w:tab w:val="left" w:pos="3989"/>
              <w:tab w:val="left" w:pos="8565"/>
            </w:tabs>
            <w:rPr>
              <w:rFonts w:ascii="Times New Roman"/>
              <w:position w:val="5"/>
              <w:sz w:val="20"/>
            </w:rPr>
          </w:pPr>
          <w:bookmarkStart w:id="3" w:name="_Hlk165542289"/>
          <w:r>
            <w:rPr>
              <w:rFonts w:ascii="Times New Roman"/>
              <w:noProof/>
              <w:position w:val="5"/>
              <w:sz w:val="20"/>
            </w:rPr>
            <w:drawing>
              <wp:inline distT="0" distB="0" distL="0" distR="0" wp14:anchorId="5961EEFF" wp14:editId="1D1A916B">
                <wp:extent cx="1883279" cy="481965"/>
                <wp:effectExtent l="0" t="0" r="0" b="0"/>
                <wp:docPr id="177044614" name="image1.jpeg"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4614" name="image1.jpeg" descr="A red text on a white background&#10;&#10;Description automatically generated"/>
                        <pic:cNvPicPr/>
                      </pic:nvPicPr>
                      <pic:blipFill>
                        <a:blip r:embed="rId1" cstate="print"/>
                        <a:stretch>
                          <a:fillRect/>
                        </a:stretch>
                      </pic:blipFill>
                      <pic:spPr>
                        <a:xfrm>
                          <a:off x="0" y="0"/>
                          <a:ext cx="1883279" cy="481965"/>
                        </a:xfrm>
                        <a:prstGeom prst="rect">
                          <a:avLst/>
                        </a:prstGeom>
                      </pic:spPr>
                    </pic:pic>
                  </a:graphicData>
                </a:graphic>
              </wp:inline>
            </w:drawing>
          </w:r>
        </w:p>
      </w:tc>
      <w:tc>
        <w:tcPr>
          <w:tcW w:w="4307" w:type="dxa"/>
        </w:tcPr>
        <w:p w14:paraId="417B48AC" w14:textId="77777777" w:rsidR="00F1269F" w:rsidRDefault="00F1269F" w:rsidP="00F1269F">
          <w:pPr>
            <w:tabs>
              <w:tab w:val="left" w:pos="3989"/>
              <w:tab w:val="left" w:pos="8565"/>
            </w:tabs>
            <w:jc w:val="both"/>
            <w:rPr>
              <w:rFonts w:ascii="Times New Roman"/>
              <w:position w:val="5"/>
              <w:sz w:val="20"/>
            </w:rPr>
          </w:pPr>
          <w:r>
            <w:rPr>
              <w:rFonts w:ascii="Times New Roman"/>
              <w:noProof/>
              <w:position w:val="5"/>
              <w:sz w:val="20"/>
            </w:rPr>
            <w:drawing>
              <wp:inline distT="0" distB="0" distL="0" distR="0" wp14:anchorId="1F49751D" wp14:editId="601E98B3">
                <wp:extent cx="2653297" cy="548640"/>
                <wp:effectExtent l="0" t="0" r="0" b="3810"/>
                <wp:docPr id="210041579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15793" name="Picture 1" descr="A close up of a logo&#10;&#10;Description automatically generated"/>
                        <pic:cNvPicPr/>
                      </pic:nvPicPr>
                      <pic:blipFill rotWithShape="1">
                        <a:blip r:embed="rId2" cstate="print">
                          <a:extLst>
                            <a:ext uri="{28A0092B-C50C-407E-A947-70E740481C1C}">
                              <a14:useLocalDpi xmlns:a14="http://schemas.microsoft.com/office/drawing/2010/main" val="0"/>
                            </a:ext>
                          </a:extLst>
                        </a:blip>
                        <a:srcRect l="28335" t="28458" r="28056" b="27889"/>
                        <a:stretch/>
                      </pic:blipFill>
                      <pic:spPr bwMode="auto">
                        <a:xfrm>
                          <a:off x="0" y="0"/>
                          <a:ext cx="2655616" cy="549120"/>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3"/>
  <w:p w14:paraId="192656DA" w14:textId="3DB736B1" w:rsidR="00BC61E8" w:rsidRDefault="00ED1A6C">
    <w:pPr>
      <w:pStyle w:val="Header"/>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805CF57" wp14:editId="7196BCB0">
              <wp:simplePos x="0" y="0"/>
              <wp:positionH relativeFrom="column">
                <wp:posOffset>5175250</wp:posOffset>
              </wp:positionH>
              <wp:positionV relativeFrom="paragraph">
                <wp:posOffset>-786130</wp:posOffset>
              </wp:positionV>
              <wp:extent cx="1700784" cy="1024128"/>
              <wp:effectExtent l="0" t="0" r="0" b="24130"/>
              <wp:wrapNone/>
              <wp:docPr id="168"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3"/>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071046C">
            <v:group id="Group 1" style="position:absolute;margin-left:407.5pt;margin-top:-61.9pt;width:133.9pt;height:80.65pt;z-index:251658240" coordsize="17007,10241" o:spid="_x0000_s1026" w14:anchorId="6D897CB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">
              <v:rect id="Rectangle 169"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v:fill opacity="0"/>
              </v:rect>
              <v:shape id="Rectangle 12" style="position:absolute;width:14630;height:10149;visibility:visible;mso-wrap-style:square;v-text-anchor:middle" coordsize="1462822,1014481" o:spid="_x0000_s1028" fillcolor="#4472c4 [3204]" stroked="f" strokeweight="1pt" path="m,l1462822,r,1014481l638269,407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v:stroke joinstyle="miter"/>
                <v:path arrowok="t" o:connecttype="custom" o:connectlocs="0,0;1463040,0;1463040,1014984;638364,408101;0,0" o:connectangles="0,0,0,0,0"/>
              </v:shape>
              <v:rect id="Rectangle 171" style="position:absolute;width:14721;height:10241;visibility:visible;mso-wrap-style:square;v-text-anchor:middle" o:spid="_x0000_s1029"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v:fill type="frame" o:title="" recolor="t" rotate="t" r:id="rId4"/>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DA02"/>
    <w:multiLevelType w:val="hybridMultilevel"/>
    <w:tmpl w:val="FFFFFFFF"/>
    <w:lvl w:ilvl="0" w:tplc="625A79BE">
      <w:start w:val="1"/>
      <w:numFmt w:val="bullet"/>
      <w:lvlText w:val=""/>
      <w:lvlJc w:val="left"/>
      <w:pPr>
        <w:ind w:left="720" w:hanging="360"/>
      </w:pPr>
      <w:rPr>
        <w:rFonts w:ascii="Symbol" w:hAnsi="Symbol" w:hint="default"/>
      </w:rPr>
    </w:lvl>
    <w:lvl w:ilvl="1" w:tplc="E72AF8A4">
      <w:start w:val="1"/>
      <w:numFmt w:val="bullet"/>
      <w:lvlText w:val="o"/>
      <w:lvlJc w:val="left"/>
      <w:pPr>
        <w:ind w:left="1440" w:hanging="360"/>
      </w:pPr>
      <w:rPr>
        <w:rFonts w:ascii="Courier New" w:hAnsi="Courier New" w:hint="default"/>
      </w:rPr>
    </w:lvl>
    <w:lvl w:ilvl="2" w:tplc="3D124828">
      <w:start w:val="1"/>
      <w:numFmt w:val="bullet"/>
      <w:lvlText w:val=""/>
      <w:lvlJc w:val="left"/>
      <w:pPr>
        <w:ind w:left="2160" w:hanging="360"/>
      </w:pPr>
      <w:rPr>
        <w:rFonts w:ascii="Wingdings" w:hAnsi="Wingdings" w:hint="default"/>
      </w:rPr>
    </w:lvl>
    <w:lvl w:ilvl="3" w:tplc="91D63B78">
      <w:start w:val="1"/>
      <w:numFmt w:val="bullet"/>
      <w:lvlText w:val=""/>
      <w:lvlJc w:val="left"/>
      <w:pPr>
        <w:ind w:left="2880" w:hanging="360"/>
      </w:pPr>
      <w:rPr>
        <w:rFonts w:ascii="Symbol" w:hAnsi="Symbol" w:hint="default"/>
      </w:rPr>
    </w:lvl>
    <w:lvl w:ilvl="4" w:tplc="F6AE3B70">
      <w:start w:val="1"/>
      <w:numFmt w:val="bullet"/>
      <w:lvlText w:val="o"/>
      <w:lvlJc w:val="left"/>
      <w:pPr>
        <w:ind w:left="3600" w:hanging="360"/>
      </w:pPr>
      <w:rPr>
        <w:rFonts w:ascii="Courier New" w:hAnsi="Courier New" w:hint="default"/>
      </w:rPr>
    </w:lvl>
    <w:lvl w:ilvl="5" w:tplc="AF1676C0">
      <w:start w:val="1"/>
      <w:numFmt w:val="bullet"/>
      <w:lvlText w:val=""/>
      <w:lvlJc w:val="left"/>
      <w:pPr>
        <w:ind w:left="4320" w:hanging="360"/>
      </w:pPr>
      <w:rPr>
        <w:rFonts w:ascii="Wingdings" w:hAnsi="Wingdings" w:hint="default"/>
      </w:rPr>
    </w:lvl>
    <w:lvl w:ilvl="6" w:tplc="2A2EA8B4">
      <w:start w:val="1"/>
      <w:numFmt w:val="bullet"/>
      <w:lvlText w:val=""/>
      <w:lvlJc w:val="left"/>
      <w:pPr>
        <w:ind w:left="5040" w:hanging="360"/>
      </w:pPr>
      <w:rPr>
        <w:rFonts w:ascii="Symbol" w:hAnsi="Symbol" w:hint="default"/>
      </w:rPr>
    </w:lvl>
    <w:lvl w:ilvl="7" w:tplc="A864B770">
      <w:start w:val="1"/>
      <w:numFmt w:val="bullet"/>
      <w:lvlText w:val="o"/>
      <w:lvlJc w:val="left"/>
      <w:pPr>
        <w:ind w:left="5760" w:hanging="360"/>
      </w:pPr>
      <w:rPr>
        <w:rFonts w:ascii="Courier New" w:hAnsi="Courier New" w:hint="default"/>
      </w:rPr>
    </w:lvl>
    <w:lvl w:ilvl="8" w:tplc="E8709AFE">
      <w:start w:val="1"/>
      <w:numFmt w:val="bullet"/>
      <w:lvlText w:val=""/>
      <w:lvlJc w:val="left"/>
      <w:pPr>
        <w:ind w:left="6480" w:hanging="360"/>
      </w:pPr>
      <w:rPr>
        <w:rFonts w:ascii="Wingdings" w:hAnsi="Wingdings" w:hint="default"/>
      </w:rPr>
    </w:lvl>
  </w:abstractNum>
  <w:abstractNum w:abstractNumId="1" w15:restartNumberingAfterBreak="0">
    <w:nsid w:val="0D4C61BF"/>
    <w:multiLevelType w:val="hybridMultilevel"/>
    <w:tmpl w:val="278CAB38"/>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86DFB"/>
    <w:multiLevelType w:val="hybridMultilevel"/>
    <w:tmpl w:val="0DE8BC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4A6E170"/>
    <w:multiLevelType w:val="hybridMultilevel"/>
    <w:tmpl w:val="FFFFFFFF"/>
    <w:lvl w:ilvl="0" w:tplc="A8F2E80E">
      <w:start w:val="1"/>
      <w:numFmt w:val="bullet"/>
      <w:lvlText w:val=""/>
      <w:lvlJc w:val="left"/>
      <w:pPr>
        <w:ind w:left="720" w:hanging="360"/>
      </w:pPr>
      <w:rPr>
        <w:rFonts w:ascii="Symbol" w:hAnsi="Symbol" w:hint="default"/>
      </w:rPr>
    </w:lvl>
    <w:lvl w:ilvl="1" w:tplc="142A17F4">
      <w:start w:val="1"/>
      <w:numFmt w:val="bullet"/>
      <w:lvlText w:val="o"/>
      <w:lvlJc w:val="left"/>
      <w:pPr>
        <w:ind w:left="1440" w:hanging="360"/>
      </w:pPr>
      <w:rPr>
        <w:rFonts w:ascii="Courier New" w:hAnsi="Courier New" w:hint="default"/>
      </w:rPr>
    </w:lvl>
    <w:lvl w:ilvl="2" w:tplc="2BF85834">
      <w:start w:val="1"/>
      <w:numFmt w:val="bullet"/>
      <w:lvlText w:val=""/>
      <w:lvlJc w:val="left"/>
      <w:pPr>
        <w:ind w:left="2160" w:hanging="360"/>
      </w:pPr>
      <w:rPr>
        <w:rFonts w:ascii="Wingdings" w:hAnsi="Wingdings" w:hint="default"/>
      </w:rPr>
    </w:lvl>
    <w:lvl w:ilvl="3" w:tplc="3EA0DF04">
      <w:start w:val="1"/>
      <w:numFmt w:val="bullet"/>
      <w:lvlText w:val=""/>
      <w:lvlJc w:val="left"/>
      <w:pPr>
        <w:ind w:left="2880" w:hanging="360"/>
      </w:pPr>
      <w:rPr>
        <w:rFonts w:ascii="Symbol" w:hAnsi="Symbol" w:hint="default"/>
      </w:rPr>
    </w:lvl>
    <w:lvl w:ilvl="4" w:tplc="344A56C8">
      <w:start w:val="1"/>
      <w:numFmt w:val="bullet"/>
      <w:lvlText w:val="o"/>
      <w:lvlJc w:val="left"/>
      <w:pPr>
        <w:ind w:left="3600" w:hanging="360"/>
      </w:pPr>
      <w:rPr>
        <w:rFonts w:ascii="Courier New" w:hAnsi="Courier New" w:hint="default"/>
      </w:rPr>
    </w:lvl>
    <w:lvl w:ilvl="5" w:tplc="A170CD4A">
      <w:start w:val="1"/>
      <w:numFmt w:val="bullet"/>
      <w:lvlText w:val=""/>
      <w:lvlJc w:val="left"/>
      <w:pPr>
        <w:ind w:left="4320" w:hanging="360"/>
      </w:pPr>
      <w:rPr>
        <w:rFonts w:ascii="Wingdings" w:hAnsi="Wingdings" w:hint="default"/>
      </w:rPr>
    </w:lvl>
    <w:lvl w:ilvl="6" w:tplc="1414C7D6">
      <w:start w:val="1"/>
      <w:numFmt w:val="bullet"/>
      <w:lvlText w:val=""/>
      <w:lvlJc w:val="left"/>
      <w:pPr>
        <w:ind w:left="5040" w:hanging="360"/>
      </w:pPr>
      <w:rPr>
        <w:rFonts w:ascii="Symbol" w:hAnsi="Symbol" w:hint="default"/>
      </w:rPr>
    </w:lvl>
    <w:lvl w:ilvl="7" w:tplc="ECDC4562">
      <w:start w:val="1"/>
      <w:numFmt w:val="bullet"/>
      <w:lvlText w:val="o"/>
      <w:lvlJc w:val="left"/>
      <w:pPr>
        <w:ind w:left="5760" w:hanging="360"/>
      </w:pPr>
      <w:rPr>
        <w:rFonts w:ascii="Courier New" w:hAnsi="Courier New" w:hint="default"/>
      </w:rPr>
    </w:lvl>
    <w:lvl w:ilvl="8" w:tplc="315C0666">
      <w:start w:val="1"/>
      <w:numFmt w:val="bullet"/>
      <w:lvlText w:val=""/>
      <w:lvlJc w:val="left"/>
      <w:pPr>
        <w:ind w:left="6480" w:hanging="360"/>
      </w:pPr>
      <w:rPr>
        <w:rFonts w:ascii="Wingdings" w:hAnsi="Wingdings" w:hint="default"/>
      </w:rPr>
    </w:lvl>
  </w:abstractNum>
  <w:abstractNum w:abstractNumId="4" w15:restartNumberingAfterBreak="0">
    <w:nsid w:val="2B603374"/>
    <w:multiLevelType w:val="hybridMultilevel"/>
    <w:tmpl w:val="23F867F4"/>
    <w:lvl w:ilvl="0" w:tplc="7332B6D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EA36E93"/>
    <w:multiLevelType w:val="hybridMultilevel"/>
    <w:tmpl w:val="A59CE602"/>
    <w:lvl w:ilvl="0" w:tplc="48090001">
      <w:start w:val="1"/>
      <w:numFmt w:val="bullet"/>
      <w:lvlText w:val=""/>
      <w:lvlJc w:val="left"/>
      <w:pPr>
        <w:ind w:left="1180" w:hanging="360"/>
      </w:pPr>
      <w:rPr>
        <w:rFonts w:ascii="Symbol" w:hAnsi="Symbol" w:hint="default"/>
      </w:rPr>
    </w:lvl>
    <w:lvl w:ilvl="1" w:tplc="48090003" w:tentative="1">
      <w:start w:val="1"/>
      <w:numFmt w:val="bullet"/>
      <w:lvlText w:val="o"/>
      <w:lvlJc w:val="left"/>
      <w:pPr>
        <w:ind w:left="1900" w:hanging="360"/>
      </w:pPr>
      <w:rPr>
        <w:rFonts w:ascii="Courier New" w:hAnsi="Courier New" w:cs="Courier New" w:hint="default"/>
      </w:rPr>
    </w:lvl>
    <w:lvl w:ilvl="2" w:tplc="48090005" w:tentative="1">
      <w:start w:val="1"/>
      <w:numFmt w:val="bullet"/>
      <w:lvlText w:val=""/>
      <w:lvlJc w:val="left"/>
      <w:pPr>
        <w:ind w:left="2620" w:hanging="360"/>
      </w:pPr>
      <w:rPr>
        <w:rFonts w:ascii="Wingdings" w:hAnsi="Wingdings" w:hint="default"/>
      </w:rPr>
    </w:lvl>
    <w:lvl w:ilvl="3" w:tplc="48090001" w:tentative="1">
      <w:start w:val="1"/>
      <w:numFmt w:val="bullet"/>
      <w:lvlText w:val=""/>
      <w:lvlJc w:val="left"/>
      <w:pPr>
        <w:ind w:left="3340" w:hanging="360"/>
      </w:pPr>
      <w:rPr>
        <w:rFonts w:ascii="Symbol" w:hAnsi="Symbol" w:hint="default"/>
      </w:rPr>
    </w:lvl>
    <w:lvl w:ilvl="4" w:tplc="48090003" w:tentative="1">
      <w:start w:val="1"/>
      <w:numFmt w:val="bullet"/>
      <w:lvlText w:val="o"/>
      <w:lvlJc w:val="left"/>
      <w:pPr>
        <w:ind w:left="4060" w:hanging="360"/>
      </w:pPr>
      <w:rPr>
        <w:rFonts w:ascii="Courier New" w:hAnsi="Courier New" w:cs="Courier New" w:hint="default"/>
      </w:rPr>
    </w:lvl>
    <w:lvl w:ilvl="5" w:tplc="48090005" w:tentative="1">
      <w:start w:val="1"/>
      <w:numFmt w:val="bullet"/>
      <w:lvlText w:val=""/>
      <w:lvlJc w:val="left"/>
      <w:pPr>
        <w:ind w:left="4780" w:hanging="360"/>
      </w:pPr>
      <w:rPr>
        <w:rFonts w:ascii="Wingdings" w:hAnsi="Wingdings" w:hint="default"/>
      </w:rPr>
    </w:lvl>
    <w:lvl w:ilvl="6" w:tplc="48090001" w:tentative="1">
      <w:start w:val="1"/>
      <w:numFmt w:val="bullet"/>
      <w:lvlText w:val=""/>
      <w:lvlJc w:val="left"/>
      <w:pPr>
        <w:ind w:left="5500" w:hanging="360"/>
      </w:pPr>
      <w:rPr>
        <w:rFonts w:ascii="Symbol" w:hAnsi="Symbol" w:hint="default"/>
      </w:rPr>
    </w:lvl>
    <w:lvl w:ilvl="7" w:tplc="48090003" w:tentative="1">
      <w:start w:val="1"/>
      <w:numFmt w:val="bullet"/>
      <w:lvlText w:val="o"/>
      <w:lvlJc w:val="left"/>
      <w:pPr>
        <w:ind w:left="6220" w:hanging="360"/>
      </w:pPr>
      <w:rPr>
        <w:rFonts w:ascii="Courier New" w:hAnsi="Courier New" w:cs="Courier New" w:hint="default"/>
      </w:rPr>
    </w:lvl>
    <w:lvl w:ilvl="8" w:tplc="48090005" w:tentative="1">
      <w:start w:val="1"/>
      <w:numFmt w:val="bullet"/>
      <w:lvlText w:val=""/>
      <w:lvlJc w:val="left"/>
      <w:pPr>
        <w:ind w:left="6940" w:hanging="360"/>
      </w:pPr>
      <w:rPr>
        <w:rFonts w:ascii="Wingdings" w:hAnsi="Wingdings" w:hint="default"/>
      </w:rPr>
    </w:lvl>
  </w:abstractNum>
  <w:abstractNum w:abstractNumId="6" w15:restartNumberingAfterBreak="0">
    <w:nsid w:val="3190189E"/>
    <w:multiLevelType w:val="hybridMultilevel"/>
    <w:tmpl w:val="149E697E"/>
    <w:lvl w:ilvl="0" w:tplc="32205D30">
      <w:start w:val="1"/>
      <w:numFmt w:val="decimal"/>
      <w:lvlText w:val="%1"/>
      <w:lvlJc w:val="left"/>
      <w:pPr>
        <w:ind w:left="1080" w:hanging="720"/>
      </w:pPr>
      <w:rPr>
        <w:rFonts w:hint="default"/>
      </w:rPr>
    </w:lvl>
    <w:lvl w:ilvl="1" w:tplc="501216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0F83"/>
    <w:multiLevelType w:val="hybridMultilevel"/>
    <w:tmpl w:val="850A364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C556D29"/>
    <w:multiLevelType w:val="hybridMultilevel"/>
    <w:tmpl w:val="FFFFFFFF"/>
    <w:lvl w:ilvl="0" w:tplc="398C2DD6">
      <w:start w:val="1"/>
      <w:numFmt w:val="bullet"/>
      <w:lvlText w:val=""/>
      <w:lvlJc w:val="left"/>
      <w:pPr>
        <w:ind w:left="720" w:hanging="360"/>
      </w:pPr>
      <w:rPr>
        <w:rFonts w:ascii="Symbol" w:hAnsi="Symbol" w:hint="default"/>
      </w:rPr>
    </w:lvl>
    <w:lvl w:ilvl="1" w:tplc="EB38789E">
      <w:start w:val="1"/>
      <w:numFmt w:val="bullet"/>
      <w:lvlText w:val="o"/>
      <w:lvlJc w:val="left"/>
      <w:pPr>
        <w:ind w:left="1440" w:hanging="360"/>
      </w:pPr>
      <w:rPr>
        <w:rFonts w:ascii="Courier New" w:hAnsi="Courier New" w:hint="default"/>
      </w:rPr>
    </w:lvl>
    <w:lvl w:ilvl="2" w:tplc="DD6E5D8A">
      <w:start w:val="1"/>
      <w:numFmt w:val="bullet"/>
      <w:lvlText w:val=""/>
      <w:lvlJc w:val="left"/>
      <w:pPr>
        <w:ind w:left="2160" w:hanging="360"/>
      </w:pPr>
      <w:rPr>
        <w:rFonts w:ascii="Wingdings" w:hAnsi="Wingdings" w:hint="default"/>
      </w:rPr>
    </w:lvl>
    <w:lvl w:ilvl="3" w:tplc="D722E61A">
      <w:start w:val="1"/>
      <w:numFmt w:val="bullet"/>
      <w:lvlText w:val=""/>
      <w:lvlJc w:val="left"/>
      <w:pPr>
        <w:ind w:left="2880" w:hanging="360"/>
      </w:pPr>
      <w:rPr>
        <w:rFonts w:ascii="Symbol" w:hAnsi="Symbol" w:hint="default"/>
      </w:rPr>
    </w:lvl>
    <w:lvl w:ilvl="4" w:tplc="0CF6A8C0">
      <w:start w:val="1"/>
      <w:numFmt w:val="bullet"/>
      <w:lvlText w:val="o"/>
      <w:lvlJc w:val="left"/>
      <w:pPr>
        <w:ind w:left="3600" w:hanging="360"/>
      </w:pPr>
      <w:rPr>
        <w:rFonts w:ascii="Courier New" w:hAnsi="Courier New" w:hint="default"/>
      </w:rPr>
    </w:lvl>
    <w:lvl w:ilvl="5" w:tplc="798A237A">
      <w:start w:val="1"/>
      <w:numFmt w:val="bullet"/>
      <w:lvlText w:val=""/>
      <w:lvlJc w:val="left"/>
      <w:pPr>
        <w:ind w:left="4320" w:hanging="360"/>
      </w:pPr>
      <w:rPr>
        <w:rFonts w:ascii="Wingdings" w:hAnsi="Wingdings" w:hint="default"/>
      </w:rPr>
    </w:lvl>
    <w:lvl w:ilvl="6" w:tplc="42CABCB8">
      <w:start w:val="1"/>
      <w:numFmt w:val="bullet"/>
      <w:lvlText w:val=""/>
      <w:lvlJc w:val="left"/>
      <w:pPr>
        <w:ind w:left="5040" w:hanging="360"/>
      </w:pPr>
      <w:rPr>
        <w:rFonts w:ascii="Symbol" w:hAnsi="Symbol" w:hint="default"/>
      </w:rPr>
    </w:lvl>
    <w:lvl w:ilvl="7" w:tplc="71904320">
      <w:start w:val="1"/>
      <w:numFmt w:val="bullet"/>
      <w:lvlText w:val="o"/>
      <w:lvlJc w:val="left"/>
      <w:pPr>
        <w:ind w:left="5760" w:hanging="360"/>
      </w:pPr>
      <w:rPr>
        <w:rFonts w:ascii="Courier New" w:hAnsi="Courier New" w:hint="default"/>
      </w:rPr>
    </w:lvl>
    <w:lvl w:ilvl="8" w:tplc="89D8C99A">
      <w:start w:val="1"/>
      <w:numFmt w:val="bullet"/>
      <w:lvlText w:val=""/>
      <w:lvlJc w:val="left"/>
      <w:pPr>
        <w:ind w:left="6480" w:hanging="360"/>
      </w:pPr>
      <w:rPr>
        <w:rFonts w:ascii="Wingdings" w:hAnsi="Wingdings" w:hint="default"/>
      </w:rPr>
    </w:lvl>
  </w:abstractNum>
  <w:abstractNum w:abstractNumId="9" w15:restartNumberingAfterBreak="0">
    <w:nsid w:val="485B08A6"/>
    <w:multiLevelType w:val="hybridMultilevel"/>
    <w:tmpl w:val="D0BAFC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2B6266A"/>
    <w:multiLevelType w:val="hybridMultilevel"/>
    <w:tmpl w:val="A50E8936"/>
    <w:lvl w:ilvl="0" w:tplc="FFFFFFFF">
      <w:start w:val="1"/>
      <w:numFmt w:val="upperLetter"/>
      <w:lvlText w:val="%1."/>
      <w:lvlJc w:val="left"/>
      <w:pPr>
        <w:ind w:left="460" w:hanging="360"/>
      </w:pPr>
      <w:rPr>
        <w:rFonts w:hint="default"/>
        <w:b/>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66FB7E3E"/>
    <w:multiLevelType w:val="hybridMultilevel"/>
    <w:tmpl w:val="A50E8936"/>
    <w:lvl w:ilvl="0" w:tplc="79FC559C">
      <w:start w:val="1"/>
      <w:numFmt w:val="upperLetter"/>
      <w:lvlText w:val="%1."/>
      <w:lvlJc w:val="left"/>
      <w:pPr>
        <w:ind w:left="460" w:hanging="360"/>
      </w:pPr>
      <w:rPr>
        <w:rFonts w:hint="default"/>
        <w:b/>
      </w:rPr>
    </w:lvl>
    <w:lvl w:ilvl="1" w:tplc="48090019" w:tentative="1">
      <w:start w:val="1"/>
      <w:numFmt w:val="lowerLetter"/>
      <w:lvlText w:val="%2."/>
      <w:lvlJc w:val="left"/>
      <w:pPr>
        <w:ind w:left="1180" w:hanging="360"/>
      </w:pPr>
    </w:lvl>
    <w:lvl w:ilvl="2" w:tplc="4809001B" w:tentative="1">
      <w:start w:val="1"/>
      <w:numFmt w:val="lowerRoman"/>
      <w:lvlText w:val="%3."/>
      <w:lvlJc w:val="right"/>
      <w:pPr>
        <w:ind w:left="1900" w:hanging="180"/>
      </w:pPr>
    </w:lvl>
    <w:lvl w:ilvl="3" w:tplc="4809000F" w:tentative="1">
      <w:start w:val="1"/>
      <w:numFmt w:val="decimal"/>
      <w:lvlText w:val="%4."/>
      <w:lvlJc w:val="left"/>
      <w:pPr>
        <w:ind w:left="2620" w:hanging="360"/>
      </w:pPr>
    </w:lvl>
    <w:lvl w:ilvl="4" w:tplc="48090019" w:tentative="1">
      <w:start w:val="1"/>
      <w:numFmt w:val="lowerLetter"/>
      <w:lvlText w:val="%5."/>
      <w:lvlJc w:val="left"/>
      <w:pPr>
        <w:ind w:left="3340" w:hanging="360"/>
      </w:pPr>
    </w:lvl>
    <w:lvl w:ilvl="5" w:tplc="4809001B" w:tentative="1">
      <w:start w:val="1"/>
      <w:numFmt w:val="lowerRoman"/>
      <w:lvlText w:val="%6."/>
      <w:lvlJc w:val="right"/>
      <w:pPr>
        <w:ind w:left="4060" w:hanging="180"/>
      </w:pPr>
    </w:lvl>
    <w:lvl w:ilvl="6" w:tplc="4809000F" w:tentative="1">
      <w:start w:val="1"/>
      <w:numFmt w:val="decimal"/>
      <w:lvlText w:val="%7."/>
      <w:lvlJc w:val="left"/>
      <w:pPr>
        <w:ind w:left="4780" w:hanging="360"/>
      </w:pPr>
    </w:lvl>
    <w:lvl w:ilvl="7" w:tplc="48090019" w:tentative="1">
      <w:start w:val="1"/>
      <w:numFmt w:val="lowerLetter"/>
      <w:lvlText w:val="%8."/>
      <w:lvlJc w:val="left"/>
      <w:pPr>
        <w:ind w:left="5500" w:hanging="360"/>
      </w:pPr>
    </w:lvl>
    <w:lvl w:ilvl="8" w:tplc="4809001B" w:tentative="1">
      <w:start w:val="1"/>
      <w:numFmt w:val="lowerRoman"/>
      <w:lvlText w:val="%9."/>
      <w:lvlJc w:val="right"/>
      <w:pPr>
        <w:ind w:left="6220" w:hanging="180"/>
      </w:pPr>
    </w:lvl>
  </w:abstractNum>
  <w:abstractNum w:abstractNumId="12" w15:restartNumberingAfterBreak="0">
    <w:nsid w:val="72765CBB"/>
    <w:multiLevelType w:val="hybridMultilevel"/>
    <w:tmpl w:val="5CEADC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66482FB"/>
    <w:multiLevelType w:val="hybridMultilevel"/>
    <w:tmpl w:val="FFFFFFFF"/>
    <w:lvl w:ilvl="0" w:tplc="E1E820F4">
      <w:start w:val="1"/>
      <w:numFmt w:val="bullet"/>
      <w:lvlText w:val=""/>
      <w:lvlJc w:val="left"/>
      <w:pPr>
        <w:ind w:left="720" w:hanging="360"/>
      </w:pPr>
      <w:rPr>
        <w:rFonts w:ascii="Symbol" w:hAnsi="Symbol" w:hint="default"/>
      </w:rPr>
    </w:lvl>
    <w:lvl w:ilvl="1" w:tplc="BBC29D4A">
      <w:start w:val="1"/>
      <w:numFmt w:val="bullet"/>
      <w:lvlText w:val="o"/>
      <w:lvlJc w:val="left"/>
      <w:pPr>
        <w:ind w:left="1440" w:hanging="360"/>
      </w:pPr>
      <w:rPr>
        <w:rFonts w:ascii="Courier New" w:hAnsi="Courier New" w:hint="default"/>
      </w:rPr>
    </w:lvl>
    <w:lvl w:ilvl="2" w:tplc="CC684EBE">
      <w:start w:val="1"/>
      <w:numFmt w:val="bullet"/>
      <w:lvlText w:val=""/>
      <w:lvlJc w:val="left"/>
      <w:pPr>
        <w:ind w:left="2160" w:hanging="360"/>
      </w:pPr>
      <w:rPr>
        <w:rFonts w:ascii="Wingdings" w:hAnsi="Wingdings" w:hint="default"/>
      </w:rPr>
    </w:lvl>
    <w:lvl w:ilvl="3" w:tplc="4B16E45A">
      <w:start w:val="1"/>
      <w:numFmt w:val="bullet"/>
      <w:lvlText w:val=""/>
      <w:lvlJc w:val="left"/>
      <w:pPr>
        <w:ind w:left="2880" w:hanging="360"/>
      </w:pPr>
      <w:rPr>
        <w:rFonts w:ascii="Symbol" w:hAnsi="Symbol" w:hint="default"/>
      </w:rPr>
    </w:lvl>
    <w:lvl w:ilvl="4" w:tplc="FC4A3358">
      <w:start w:val="1"/>
      <w:numFmt w:val="bullet"/>
      <w:lvlText w:val="o"/>
      <w:lvlJc w:val="left"/>
      <w:pPr>
        <w:ind w:left="3600" w:hanging="360"/>
      </w:pPr>
      <w:rPr>
        <w:rFonts w:ascii="Courier New" w:hAnsi="Courier New" w:hint="default"/>
      </w:rPr>
    </w:lvl>
    <w:lvl w:ilvl="5" w:tplc="4072E1DE">
      <w:start w:val="1"/>
      <w:numFmt w:val="bullet"/>
      <w:lvlText w:val=""/>
      <w:lvlJc w:val="left"/>
      <w:pPr>
        <w:ind w:left="4320" w:hanging="360"/>
      </w:pPr>
      <w:rPr>
        <w:rFonts w:ascii="Wingdings" w:hAnsi="Wingdings" w:hint="default"/>
      </w:rPr>
    </w:lvl>
    <w:lvl w:ilvl="6" w:tplc="B25CE728">
      <w:start w:val="1"/>
      <w:numFmt w:val="bullet"/>
      <w:lvlText w:val=""/>
      <w:lvlJc w:val="left"/>
      <w:pPr>
        <w:ind w:left="5040" w:hanging="360"/>
      </w:pPr>
      <w:rPr>
        <w:rFonts w:ascii="Symbol" w:hAnsi="Symbol" w:hint="default"/>
      </w:rPr>
    </w:lvl>
    <w:lvl w:ilvl="7" w:tplc="68FCEE92">
      <w:start w:val="1"/>
      <w:numFmt w:val="bullet"/>
      <w:lvlText w:val="o"/>
      <w:lvlJc w:val="left"/>
      <w:pPr>
        <w:ind w:left="5760" w:hanging="360"/>
      </w:pPr>
      <w:rPr>
        <w:rFonts w:ascii="Courier New" w:hAnsi="Courier New" w:hint="default"/>
      </w:rPr>
    </w:lvl>
    <w:lvl w:ilvl="8" w:tplc="1BAAA020">
      <w:start w:val="1"/>
      <w:numFmt w:val="bullet"/>
      <w:lvlText w:val=""/>
      <w:lvlJc w:val="left"/>
      <w:pPr>
        <w:ind w:left="6480" w:hanging="360"/>
      </w:pPr>
      <w:rPr>
        <w:rFonts w:ascii="Wingdings" w:hAnsi="Wingdings" w:hint="default"/>
      </w:rPr>
    </w:lvl>
  </w:abstractNum>
  <w:num w:numId="1" w16cid:durableId="2017421774">
    <w:abstractNumId w:val="7"/>
  </w:num>
  <w:num w:numId="2" w16cid:durableId="1226379729">
    <w:abstractNumId w:val="11"/>
  </w:num>
  <w:num w:numId="3" w16cid:durableId="807089870">
    <w:abstractNumId w:val="10"/>
  </w:num>
  <w:num w:numId="4" w16cid:durableId="1017775344">
    <w:abstractNumId w:val="2"/>
  </w:num>
  <w:num w:numId="5" w16cid:durableId="960375850">
    <w:abstractNumId w:val="1"/>
  </w:num>
  <w:num w:numId="6" w16cid:durableId="237206569">
    <w:abstractNumId w:val="6"/>
  </w:num>
  <w:num w:numId="7" w16cid:durableId="522790931">
    <w:abstractNumId w:val="5"/>
  </w:num>
  <w:num w:numId="8" w16cid:durableId="1443500512">
    <w:abstractNumId w:val="12"/>
  </w:num>
  <w:num w:numId="9" w16cid:durableId="142161764">
    <w:abstractNumId w:val="9"/>
  </w:num>
  <w:num w:numId="10" w16cid:durableId="453181830">
    <w:abstractNumId w:val="13"/>
  </w:num>
  <w:num w:numId="11" w16cid:durableId="1066537580">
    <w:abstractNumId w:val="3"/>
  </w:num>
  <w:num w:numId="12" w16cid:durableId="412630808">
    <w:abstractNumId w:val="8"/>
  </w:num>
  <w:num w:numId="13" w16cid:durableId="1836412452">
    <w:abstractNumId w:val="0"/>
  </w:num>
  <w:num w:numId="14" w16cid:durableId="1734936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E8"/>
    <w:rsid w:val="00002EBD"/>
    <w:rsid w:val="00015AC8"/>
    <w:rsid w:val="000172EE"/>
    <w:rsid w:val="0002469C"/>
    <w:rsid w:val="000251AC"/>
    <w:rsid w:val="00025908"/>
    <w:rsid w:val="00033E71"/>
    <w:rsid w:val="00035FB8"/>
    <w:rsid w:val="000370A6"/>
    <w:rsid w:val="000407D1"/>
    <w:rsid w:val="00041953"/>
    <w:rsid w:val="00043380"/>
    <w:rsid w:val="000524D9"/>
    <w:rsid w:val="00052801"/>
    <w:rsid w:val="00056119"/>
    <w:rsid w:val="00066709"/>
    <w:rsid w:val="000710FD"/>
    <w:rsid w:val="0007119C"/>
    <w:rsid w:val="0007640F"/>
    <w:rsid w:val="00077B17"/>
    <w:rsid w:val="00081DEA"/>
    <w:rsid w:val="00083505"/>
    <w:rsid w:val="0008378F"/>
    <w:rsid w:val="000863E9"/>
    <w:rsid w:val="000A5D12"/>
    <w:rsid w:val="000B2BE6"/>
    <w:rsid w:val="000B4276"/>
    <w:rsid w:val="000B51D5"/>
    <w:rsid w:val="000B61E2"/>
    <w:rsid w:val="000C7B75"/>
    <w:rsid w:val="000D2F08"/>
    <w:rsid w:val="000D3AEF"/>
    <w:rsid w:val="000D4296"/>
    <w:rsid w:val="000D7FBD"/>
    <w:rsid w:val="000E2968"/>
    <w:rsid w:val="000E3CDE"/>
    <w:rsid w:val="000E4D8D"/>
    <w:rsid w:val="000E4DBD"/>
    <w:rsid w:val="000E666A"/>
    <w:rsid w:val="000E67A2"/>
    <w:rsid w:val="000F1FE4"/>
    <w:rsid w:val="001046D9"/>
    <w:rsid w:val="0010647F"/>
    <w:rsid w:val="00113405"/>
    <w:rsid w:val="00116D21"/>
    <w:rsid w:val="0012011E"/>
    <w:rsid w:val="001214F4"/>
    <w:rsid w:val="00131116"/>
    <w:rsid w:val="00132034"/>
    <w:rsid w:val="00132848"/>
    <w:rsid w:val="00133F72"/>
    <w:rsid w:val="00135CB9"/>
    <w:rsid w:val="00137B75"/>
    <w:rsid w:val="00152453"/>
    <w:rsid w:val="00154308"/>
    <w:rsid w:val="00165B2C"/>
    <w:rsid w:val="00167E05"/>
    <w:rsid w:val="001737AF"/>
    <w:rsid w:val="001740F7"/>
    <w:rsid w:val="0017455B"/>
    <w:rsid w:val="00192A2E"/>
    <w:rsid w:val="00192B2F"/>
    <w:rsid w:val="001957DB"/>
    <w:rsid w:val="001A27B4"/>
    <w:rsid w:val="001B56AA"/>
    <w:rsid w:val="001B6369"/>
    <w:rsid w:val="001B6A9A"/>
    <w:rsid w:val="001C68E5"/>
    <w:rsid w:val="001D4564"/>
    <w:rsid w:val="001D6153"/>
    <w:rsid w:val="001E1B06"/>
    <w:rsid w:val="001E2EAC"/>
    <w:rsid w:val="001E3F19"/>
    <w:rsid w:val="001E4873"/>
    <w:rsid w:val="001E54C5"/>
    <w:rsid w:val="001F173A"/>
    <w:rsid w:val="001F3DF1"/>
    <w:rsid w:val="00207C67"/>
    <w:rsid w:val="002112CD"/>
    <w:rsid w:val="00212DCF"/>
    <w:rsid w:val="002206D3"/>
    <w:rsid w:val="0022275A"/>
    <w:rsid w:val="00226D49"/>
    <w:rsid w:val="00237A62"/>
    <w:rsid w:val="00240DFB"/>
    <w:rsid w:val="00244410"/>
    <w:rsid w:val="002475D6"/>
    <w:rsid w:val="00247BE6"/>
    <w:rsid w:val="00260E91"/>
    <w:rsid w:val="00263B78"/>
    <w:rsid w:val="00265DFD"/>
    <w:rsid w:val="002705DC"/>
    <w:rsid w:val="00273543"/>
    <w:rsid w:val="00273796"/>
    <w:rsid w:val="00275B69"/>
    <w:rsid w:val="00275BD8"/>
    <w:rsid w:val="0028087E"/>
    <w:rsid w:val="00283803"/>
    <w:rsid w:val="00285231"/>
    <w:rsid w:val="0028616C"/>
    <w:rsid w:val="00290942"/>
    <w:rsid w:val="002924F4"/>
    <w:rsid w:val="00294FB7"/>
    <w:rsid w:val="002958B1"/>
    <w:rsid w:val="002A3F50"/>
    <w:rsid w:val="002B7C5D"/>
    <w:rsid w:val="002C0E1C"/>
    <w:rsid w:val="002C46B0"/>
    <w:rsid w:val="002C67BE"/>
    <w:rsid w:val="002C6961"/>
    <w:rsid w:val="002D02C7"/>
    <w:rsid w:val="002D0303"/>
    <w:rsid w:val="002D3D83"/>
    <w:rsid w:val="002D40B6"/>
    <w:rsid w:val="002D6853"/>
    <w:rsid w:val="002E5907"/>
    <w:rsid w:val="002E7D67"/>
    <w:rsid w:val="002F0B14"/>
    <w:rsid w:val="002F0EBF"/>
    <w:rsid w:val="002F3058"/>
    <w:rsid w:val="002F3F9A"/>
    <w:rsid w:val="002F6D5B"/>
    <w:rsid w:val="00302E5D"/>
    <w:rsid w:val="0030347D"/>
    <w:rsid w:val="0030426A"/>
    <w:rsid w:val="00304B52"/>
    <w:rsid w:val="003123AB"/>
    <w:rsid w:val="003126E7"/>
    <w:rsid w:val="0032313E"/>
    <w:rsid w:val="00326C30"/>
    <w:rsid w:val="0033157B"/>
    <w:rsid w:val="00332565"/>
    <w:rsid w:val="003369AF"/>
    <w:rsid w:val="00337D72"/>
    <w:rsid w:val="003403F1"/>
    <w:rsid w:val="0034253C"/>
    <w:rsid w:val="00346E06"/>
    <w:rsid w:val="00356B67"/>
    <w:rsid w:val="00357E81"/>
    <w:rsid w:val="003658FB"/>
    <w:rsid w:val="00365BB5"/>
    <w:rsid w:val="00365FBE"/>
    <w:rsid w:val="00394235"/>
    <w:rsid w:val="00395141"/>
    <w:rsid w:val="003A1C04"/>
    <w:rsid w:val="003A3190"/>
    <w:rsid w:val="003A77C4"/>
    <w:rsid w:val="003B2BB1"/>
    <w:rsid w:val="003C0C18"/>
    <w:rsid w:val="003C6AA2"/>
    <w:rsid w:val="003D1A83"/>
    <w:rsid w:val="003D2CE0"/>
    <w:rsid w:val="003D3F01"/>
    <w:rsid w:val="003D7AE1"/>
    <w:rsid w:val="003E0563"/>
    <w:rsid w:val="003E1F1F"/>
    <w:rsid w:val="003E7AF7"/>
    <w:rsid w:val="003E7B6F"/>
    <w:rsid w:val="003F1E74"/>
    <w:rsid w:val="003F51AB"/>
    <w:rsid w:val="003F5AAC"/>
    <w:rsid w:val="003F6482"/>
    <w:rsid w:val="003F64A6"/>
    <w:rsid w:val="003F7DE9"/>
    <w:rsid w:val="00401896"/>
    <w:rsid w:val="00401F1A"/>
    <w:rsid w:val="004158A0"/>
    <w:rsid w:val="00420975"/>
    <w:rsid w:val="00420A9D"/>
    <w:rsid w:val="00425ADF"/>
    <w:rsid w:val="00430DAA"/>
    <w:rsid w:val="00432295"/>
    <w:rsid w:val="004344FA"/>
    <w:rsid w:val="00434638"/>
    <w:rsid w:val="0043546C"/>
    <w:rsid w:val="00437F33"/>
    <w:rsid w:val="00441D2F"/>
    <w:rsid w:val="0044444D"/>
    <w:rsid w:val="004446EF"/>
    <w:rsid w:val="00445B79"/>
    <w:rsid w:val="0044667D"/>
    <w:rsid w:val="00446A91"/>
    <w:rsid w:val="00451613"/>
    <w:rsid w:val="00456340"/>
    <w:rsid w:val="00465E1D"/>
    <w:rsid w:val="0048654A"/>
    <w:rsid w:val="004911B9"/>
    <w:rsid w:val="0049315E"/>
    <w:rsid w:val="00493252"/>
    <w:rsid w:val="004947D0"/>
    <w:rsid w:val="00495565"/>
    <w:rsid w:val="004A0E94"/>
    <w:rsid w:val="004A2756"/>
    <w:rsid w:val="004A2FC5"/>
    <w:rsid w:val="004A5BF9"/>
    <w:rsid w:val="004B75E1"/>
    <w:rsid w:val="004C15BB"/>
    <w:rsid w:val="004C6903"/>
    <w:rsid w:val="004D0E46"/>
    <w:rsid w:val="004D243E"/>
    <w:rsid w:val="004D284C"/>
    <w:rsid w:val="004E0DA1"/>
    <w:rsid w:val="004E5003"/>
    <w:rsid w:val="004E73C1"/>
    <w:rsid w:val="004F17F9"/>
    <w:rsid w:val="004F3FE1"/>
    <w:rsid w:val="00501ACF"/>
    <w:rsid w:val="00505540"/>
    <w:rsid w:val="00510084"/>
    <w:rsid w:val="005103C8"/>
    <w:rsid w:val="00512987"/>
    <w:rsid w:val="00513352"/>
    <w:rsid w:val="0051600E"/>
    <w:rsid w:val="0051670F"/>
    <w:rsid w:val="0052158E"/>
    <w:rsid w:val="005219A6"/>
    <w:rsid w:val="00521A85"/>
    <w:rsid w:val="00522201"/>
    <w:rsid w:val="0053009C"/>
    <w:rsid w:val="0053105E"/>
    <w:rsid w:val="00531A01"/>
    <w:rsid w:val="005373DB"/>
    <w:rsid w:val="00537A51"/>
    <w:rsid w:val="00542DFA"/>
    <w:rsid w:val="00546FC1"/>
    <w:rsid w:val="0055248C"/>
    <w:rsid w:val="00557DEA"/>
    <w:rsid w:val="005635D5"/>
    <w:rsid w:val="00565111"/>
    <w:rsid w:val="0057383F"/>
    <w:rsid w:val="00573DDE"/>
    <w:rsid w:val="00585C2F"/>
    <w:rsid w:val="00587D6C"/>
    <w:rsid w:val="00594C8B"/>
    <w:rsid w:val="00594D35"/>
    <w:rsid w:val="00595FA1"/>
    <w:rsid w:val="00597B3E"/>
    <w:rsid w:val="005A1E28"/>
    <w:rsid w:val="005B16DC"/>
    <w:rsid w:val="005D663E"/>
    <w:rsid w:val="005E2A0E"/>
    <w:rsid w:val="005E66C3"/>
    <w:rsid w:val="005F5B52"/>
    <w:rsid w:val="0060069F"/>
    <w:rsid w:val="0061423F"/>
    <w:rsid w:val="0061481E"/>
    <w:rsid w:val="00614E78"/>
    <w:rsid w:val="00615FD9"/>
    <w:rsid w:val="00617599"/>
    <w:rsid w:val="00621F62"/>
    <w:rsid w:val="006272CF"/>
    <w:rsid w:val="00627FD2"/>
    <w:rsid w:val="00631673"/>
    <w:rsid w:val="00632B28"/>
    <w:rsid w:val="00633DD6"/>
    <w:rsid w:val="0063471A"/>
    <w:rsid w:val="00635346"/>
    <w:rsid w:val="00635839"/>
    <w:rsid w:val="00641753"/>
    <w:rsid w:val="00646A92"/>
    <w:rsid w:val="00646D07"/>
    <w:rsid w:val="006524CB"/>
    <w:rsid w:val="006525E4"/>
    <w:rsid w:val="0065459E"/>
    <w:rsid w:val="00655D8D"/>
    <w:rsid w:val="006573E8"/>
    <w:rsid w:val="00663864"/>
    <w:rsid w:val="00666C71"/>
    <w:rsid w:val="00670B27"/>
    <w:rsid w:val="00680FEF"/>
    <w:rsid w:val="00681C7D"/>
    <w:rsid w:val="00683C69"/>
    <w:rsid w:val="006870E2"/>
    <w:rsid w:val="006926A3"/>
    <w:rsid w:val="0069599F"/>
    <w:rsid w:val="006A1DE6"/>
    <w:rsid w:val="006A467B"/>
    <w:rsid w:val="006A533A"/>
    <w:rsid w:val="006A76E5"/>
    <w:rsid w:val="006B03EC"/>
    <w:rsid w:val="006B1451"/>
    <w:rsid w:val="006B2D26"/>
    <w:rsid w:val="006B4453"/>
    <w:rsid w:val="006C1CCF"/>
    <w:rsid w:val="006C29E0"/>
    <w:rsid w:val="006C7F15"/>
    <w:rsid w:val="006D1D8A"/>
    <w:rsid w:val="006D1FF7"/>
    <w:rsid w:val="007038C4"/>
    <w:rsid w:val="0070452C"/>
    <w:rsid w:val="0070480C"/>
    <w:rsid w:val="007050B0"/>
    <w:rsid w:val="00711AA6"/>
    <w:rsid w:val="00714152"/>
    <w:rsid w:val="007148BD"/>
    <w:rsid w:val="00715FE6"/>
    <w:rsid w:val="007179AD"/>
    <w:rsid w:val="00743138"/>
    <w:rsid w:val="00743F16"/>
    <w:rsid w:val="00746EB9"/>
    <w:rsid w:val="0074705C"/>
    <w:rsid w:val="00753476"/>
    <w:rsid w:val="007612DD"/>
    <w:rsid w:val="00761791"/>
    <w:rsid w:val="00762A8C"/>
    <w:rsid w:val="00771764"/>
    <w:rsid w:val="0077433B"/>
    <w:rsid w:val="00777379"/>
    <w:rsid w:val="007801BC"/>
    <w:rsid w:val="00783720"/>
    <w:rsid w:val="00784DFC"/>
    <w:rsid w:val="007877D2"/>
    <w:rsid w:val="00787ED1"/>
    <w:rsid w:val="00791C8B"/>
    <w:rsid w:val="00794F3D"/>
    <w:rsid w:val="007957FE"/>
    <w:rsid w:val="007A67C9"/>
    <w:rsid w:val="007A7850"/>
    <w:rsid w:val="007A7973"/>
    <w:rsid w:val="007B056B"/>
    <w:rsid w:val="007C59AA"/>
    <w:rsid w:val="007D1CB2"/>
    <w:rsid w:val="007D1FD9"/>
    <w:rsid w:val="007D727D"/>
    <w:rsid w:val="007D7DFD"/>
    <w:rsid w:val="007E11E2"/>
    <w:rsid w:val="007E2BE2"/>
    <w:rsid w:val="007E4C22"/>
    <w:rsid w:val="007E601D"/>
    <w:rsid w:val="007F19B5"/>
    <w:rsid w:val="007F473C"/>
    <w:rsid w:val="00801FFD"/>
    <w:rsid w:val="00803CDC"/>
    <w:rsid w:val="00810EE2"/>
    <w:rsid w:val="00811DB7"/>
    <w:rsid w:val="00813C6B"/>
    <w:rsid w:val="0081438B"/>
    <w:rsid w:val="0082144B"/>
    <w:rsid w:val="00821AFD"/>
    <w:rsid w:val="00821E04"/>
    <w:rsid w:val="00826883"/>
    <w:rsid w:val="00831ECB"/>
    <w:rsid w:val="00841C2F"/>
    <w:rsid w:val="00841E11"/>
    <w:rsid w:val="00852049"/>
    <w:rsid w:val="008535E1"/>
    <w:rsid w:val="00857373"/>
    <w:rsid w:val="00863C47"/>
    <w:rsid w:val="008709E9"/>
    <w:rsid w:val="00881ACB"/>
    <w:rsid w:val="00887E43"/>
    <w:rsid w:val="00890F62"/>
    <w:rsid w:val="00891DE5"/>
    <w:rsid w:val="00894EA6"/>
    <w:rsid w:val="008A394B"/>
    <w:rsid w:val="008A5ED7"/>
    <w:rsid w:val="008A67B2"/>
    <w:rsid w:val="008B1994"/>
    <w:rsid w:val="008B6A6A"/>
    <w:rsid w:val="008C04CC"/>
    <w:rsid w:val="008C1920"/>
    <w:rsid w:val="008C5293"/>
    <w:rsid w:val="008C60C4"/>
    <w:rsid w:val="008D1262"/>
    <w:rsid w:val="008D1578"/>
    <w:rsid w:val="008D6DCA"/>
    <w:rsid w:val="008D747F"/>
    <w:rsid w:val="008E1498"/>
    <w:rsid w:val="008E284D"/>
    <w:rsid w:val="008E292C"/>
    <w:rsid w:val="008F1489"/>
    <w:rsid w:val="00904BCE"/>
    <w:rsid w:val="009052B0"/>
    <w:rsid w:val="009077F8"/>
    <w:rsid w:val="00910EB3"/>
    <w:rsid w:val="00912F67"/>
    <w:rsid w:val="0091640A"/>
    <w:rsid w:val="009203C9"/>
    <w:rsid w:val="009254F9"/>
    <w:rsid w:val="00925D89"/>
    <w:rsid w:val="00925F57"/>
    <w:rsid w:val="00934AE7"/>
    <w:rsid w:val="00937EB2"/>
    <w:rsid w:val="00937FB0"/>
    <w:rsid w:val="00942536"/>
    <w:rsid w:val="00943991"/>
    <w:rsid w:val="00945B23"/>
    <w:rsid w:val="00950B32"/>
    <w:rsid w:val="00950F2B"/>
    <w:rsid w:val="00956802"/>
    <w:rsid w:val="00963990"/>
    <w:rsid w:val="009709DA"/>
    <w:rsid w:val="00973B74"/>
    <w:rsid w:val="00976796"/>
    <w:rsid w:val="00976C93"/>
    <w:rsid w:val="0098155C"/>
    <w:rsid w:val="00985BE7"/>
    <w:rsid w:val="00987393"/>
    <w:rsid w:val="00990B80"/>
    <w:rsid w:val="00991B38"/>
    <w:rsid w:val="00996479"/>
    <w:rsid w:val="009964B0"/>
    <w:rsid w:val="009A6B8E"/>
    <w:rsid w:val="009B00CA"/>
    <w:rsid w:val="009B3A13"/>
    <w:rsid w:val="009B3DA3"/>
    <w:rsid w:val="009C066F"/>
    <w:rsid w:val="009C5EAA"/>
    <w:rsid w:val="009C6A1B"/>
    <w:rsid w:val="009CAE84"/>
    <w:rsid w:val="009D3306"/>
    <w:rsid w:val="009D6A1B"/>
    <w:rsid w:val="009D6B06"/>
    <w:rsid w:val="009E000A"/>
    <w:rsid w:val="009E2A93"/>
    <w:rsid w:val="009E4CA5"/>
    <w:rsid w:val="009E5B8B"/>
    <w:rsid w:val="009E7F0A"/>
    <w:rsid w:val="009F073C"/>
    <w:rsid w:val="009F0A8F"/>
    <w:rsid w:val="009F0E88"/>
    <w:rsid w:val="009F264F"/>
    <w:rsid w:val="009F71D5"/>
    <w:rsid w:val="009F7EA3"/>
    <w:rsid w:val="00A06ED6"/>
    <w:rsid w:val="00A11956"/>
    <w:rsid w:val="00A2257F"/>
    <w:rsid w:val="00A24843"/>
    <w:rsid w:val="00A24B0C"/>
    <w:rsid w:val="00A26754"/>
    <w:rsid w:val="00A302C0"/>
    <w:rsid w:val="00A315A0"/>
    <w:rsid w:val="00A31B17"/>
    <w:rsid w:val="00A40C96"/>
    <w:rsid w:val="00A43351"/>
    <w:rsid w:val="00A5196E"/>
    <w:rsid w:val="00A53B87"/>
    <w:rsid w:val="00A5478E"/>
    <w:rsid w:val="00A56653"/>
    <w:rsid w:val="00A721CD"/>
    <w:rsid w:val="00A7765F"/>
    <w:rsid w:val="00A859BC"/>
    <w:rsid w:val="00A90A77"/>
    <w:rsid w:val="00A91A6E"/>
    <w:rsid w:val="00A9361E"/>
    <w:rsid w:val="00A948A7"/>
    <w:rsid w:val="00AA19E1"/>
    <w:rsid w:val="00AA3040"/>
    <w:rsid w:val="00AA3DE0"/>
    <w:rsid w:val="00AB042F"/>
    <w:rsid w:val="00AC531F"/>
    <w:rsid w:val="00AD01E5"/>
    <w:rsid w:val="00AD5013"/>
    <w:rsid w:val="00AD6904"/>
    <w:rsid w:val="00AD6D45"/>
    <w:rsid w:val="00AD7001"/>
    <w:rsid w:val="00AE6D67"/>
    <w:rsid w:val="00AF371F"/>
    <w:rsid w:val="00AF4F5B"/>
    <w:rsid w:val="00AF6F40"/>
    <w:rsid w:val="00B00F3B"/>
    <w:rsid w:val="00B065C4"/>
    <w:rsid w:val="00B16093"/>
    <w:rsid w:val="00B2184C"/>
    <w:rsid w:val="00B26B7F"/>
    <w:rsid w:val="00B27636"/>
    <w:rsid w:val="00B3190D"/>
    <w:rsid w:val="00B31B2B"/>
    <w:rsid w:val="00B3269B"/>
    <w:rsid w:val="00B340A7"/>
    <w:rsid w:val="00B34708"/>
    <w:rsid w:val="00B350B3"/>
    <w:rsid w:val="00B354CC"/>
    <w:rsid w:val="00B37440"/>
    <w:rsid w:val="00B441F9"/>
    <w:rsid w:val="00B501A7"/>
    <w:rsid w:val="00B50791"/>
    <w:rsid w:val="00B52519"/>
    <w:rsid w:val="00B55F3D"/>
    <w:rsid w:val="00B5647F"/>
    <w:rsid w:val="00B5733C"/>
    <w:rsid w:val="00B60E4C"/>
    <w:rsid w:val="00B63C57"/>
    <w:rsid w:val="00B670D2"/>
    <w:rsid w:val="00B67DAF"/>
    <w:rsid w:val="00B733C2"/>
    <w:rsid w:val="00B75DA9"/>
    <w:rsid w:val="00B7658C"/>
    <w:rsid w:val="00B76E60"/>
    <w:rsid w:val="00B87626"/>
    <w:rsid w:val="00B903CA"/>
    <w:rsid w:val="00B93DAC"/>
    <w:rsid w:val="00B94B09"/>
    <w:rsid w:val="00B95023"/>
    <w:rsid w:val="00B95E07"/>
    <w:rsid w:val="00B9650C"/>
    <w:rsid w:val="00B97509"/>
    <w:rsid w:val="00BA1A8B"/>
    <w:rsid w:val="00BA4FE6"/>
    <w:rsid w:val="00BA532E"/>
    <w:rsid w:val="00BB43E7"/>
    <w:rsid w:val="00BB51AB"/>
    <w:rsid w:val="00BB663F"/>
    <w:rsid w:val="00BC0175"/>
    <w:rsid w:val="00BC0842"/>
    <w:rsid w:val="00BC0DB7"/>
    <w:rsid w:val="00BC1EC7"/>
    <w:rsid w:val="00BC61E8"/>
    <w:rsid w:val="00BC79BF"/>
    <w:rsid w:val="00BE6A7A"/>
    <w:rsid w:val="00BF2354"/>
    <w:rsid w:val="00BF36B5"/>
    <w:rsid w:val="00BF4D7C"/>
    <w:rsid w:val="00C01609"/>
    <w:rsid w:val="00C0568C"/>
    <w:rsid w:val="00C12525"/>
    <w:rsid w:val="00C12D67"/>
    <w:rsid w:val="00C16637"/>
    <w:rsid w:val="00C223D8"/>
    <w:rsid w:val="00C30461"/>
    <w:rsid w:val="00C36AF4"/>
    <w:rsid w:val="00C377AF"/>
    <w:rsid w:val="00C404D9"/>
    <w:rsid w:val="00C46538"/>
    <w:rsid w:val="00C4676F"/>
    <w:rsid w:val="00C4768E"/>
    <w:rsid w:val="00C52186"/>
    <w:rsid w:val="00C53713"/>
    <w:rsid w:val="00C6383C"/>
    <w:rsid w:val="00C705EE"/>
    <w:rsid w:val="00C81B91"/>
    <w:rsid w:val="00C84454"/>
    <w:rsid w:val="00C90592"/>
    <w:rsid w:val="00C9235A"/>
    <w:rsid w:val="00CA48D9"/>
    <w:rsid w:val="00CA6C76"/>
    <w:rsid w:val="00CB4950"/>
    <w:rsid w:val="00CB49D5"/>
    <w:rsid w:val="00CB561D"/>
    <w:rsid w:val="00CC01C3"/>
    <w:rsid w:val="00CD1817"/>
    <w:rsid w:val="00CD2416"/>
    <w:rsid w:val="00CD2C34"/>
    <w:rsid w:val="00CD666C"/>
    <w:rsid w:val="00CD6D46"/>
    <w:rsid w:val="00CD7BC0"/>
    <w:rsid w:val="00CE0B2F"/>
    <w:rsid w:val="00CE3D25"/>
    <w:rsid w:val="00CE6E08"/>
    <w:rsid w:val="00CE71DA"/>
    <w:rsid w:val="00CF2296"/>
    <w:rsid w:val="00CF6E9B"/>
    <w:rsid w:val="00CF7286"/>
    <w:rsid w:val="00D0102A"/>
    <w:rsid w:val="00D0360B"/>
    <w:rsid w:val="00D071A5"/>
    <w:rsid w:val="00D107B9"/>
    <w:rsid w:val="00D10E92"/>
    <w:rsid w:val="00D155F6"/>
    <w:rsid w:val="00D17337"/>
    <w:rsid w:val="00D23DC6"/>
    <w:rsid w:val="00D300FD"/>
    <w:rsid w:val="00D3249D"/>
    <w:rsid w:val="00D351FB"/>
    <w:rsid w:val="00D37053"/>
    <w:rsid w:val="00D40212"/>
    <w:rsid w:val="00D413EE"/>
    <w:rsid w:val="00D417C8"/>
    <w:rsid w:val="00D54B20"/>
    <w:rsid w:val="00D62827"/>
    <w:rsid w:val="00D677B7"/>
    <w:rsid w:val="00D701BF"/>
    <w:rsid w:val="00D70627"/>
    <w:rsid w:val="00D737B6"/>
    <w:rsid w:val="00D7442D"/>
    <w:rsid w:val="00D74949"/>
    <w:rsid w:val="00D87C7A"/>
    <w:rsid w:val="00D90564"/>
    <w:rsid w:val="00D914D3"/>
    <w:rsid w:val="00D95912"/>
    <w:rsid w:val="00D96D52"/>
    <w:rsid w:val="00DA0862"/>
    <w:rsid w:val="00DA4383"/>
    <w:rsid w:val="00DB0D87"/>
    <w:rsid w:val="00DB1187"/>
    <w:rsid w:val="00DB45F6"/>
    <w:rsid w:val="00DB4AE1"/>
    <w:rsid w:val="00DB7135"/>
    <w:rsid w:val="00DC002F"/>
    <w:rsid w:val="00DC08AC"/>
    <w:rsid w:val="00DC358F"/>
    <w:rsid w:val="00DC4534"/>
    <w:rsid w:val="00DC57F0"/>
    <w:rsid w:val="00DD1130"/>
    <w:rsid w:val="00DD1A67"/>
    <w:rsid w:val="00DD3CB0"/>
    <w:rsid w:val="00DD7986"/>
    <w:rsid w:val="00DE79BA"/>
    <w:rsid w:val="00DF6959"/>
    <w:rsid w:val="00E02F5A"/>
    <w:rsid w:val="00E04D00"/>
    <w:rsid w:val="00E11261"/>
    <w:rsid w:val="00E158D2"/>
    <w:rsid w:val="00E1700C"/>
    <w:rsid w:val="00E20993"/>
    <w:rsid w:val="00E3248C"/>
    <w:rsid w:val="00E37273"/>
    <w:rsid w:val="00E43940"/>
    <w:rsid w:val="00E46AC4"/>
    <w:rsid w:val="00E47262"/>
    <w:rsid w:val="00E51733"/>
    <w:rsid w:val="00E56EE9"/>
    <w:rsid w:val="00E63B1D"/>
    <w:rsid w:val="00E67901"/>
    <w:rsid w:val="00E702A4"/>
    <w:rsid w:val="00E72291"/>
    <w:rsid w:val="00E74A78"/>
    <w:rsid w:val="00E772E6"/>
    <w:rsid w:val="00E8229D"/>
    <w:rsid w:val="00E82E51"/>
    <w:rsid w:val="00E92416"/>
    <w:rsid w:val="00E942E6"/>
    <w:rsid w:val="00E95182"/>
    <w:rsid w:val="00EA141D"/>
    <w:rsid w:val="00EA20E0"/>
    <w:rsid w:val="00EA27A9"/>
    <w:rsid w:val="00EA3CCE"/>
    <w:rsid w:val="00EC33A6"/>
    <w:rsid w:val="00EC7974"/>
    <w:rsid w:val="00ED1A6C"/>
    <w:rsid w:val="00ED477D"/>
    <w:rsid w:val="00EE3105"/>
    <w:rsid w:val="00EF2B45"/>
    <w:rsid w:val="00EF4726"/>
    <w:rsid w:val="00EF5F6E"/>
    <w:rsid w:val="00F04389"/>
    <w:rsid w:val="00F1269F"/>
    <w:rsid w:val="00F273CE"/>
    <w:rsid w:val="00F27755"/>
    <w:rsid w:val="00F52354"/>
    <w:rsid w:val="00F54162"/>
    <w:rsid w:val="00F567C8"/>
    <w:rsid w:val="00F642DF"/>
    <w:rsid w:val="00F661F9"/>
    <w:rsid w:val="00F67817"/>
    <w:rsid w:val="00F822C8"/>
    <w:rsid w:val="00F83548"/>
    <w:rsid w:val="00F83C6E"/>
    <w:rsid w:val="00F86099"/>
    <w:rsid w:val="00F922BA"/>
    <w:rsid w:val="00F922DD"/>
    <w:rsid w:val="00F9371D"/>
    <w:rsid w:val="00FA710F"/>
    <w:rsid w:val="00FB1A36"/>
    <w:rsid w:val="00FB2219"/>
    <w:rsid w:val="00FB284D"/>
    <w:rsid w:val="00FC1AC3"/>
    <w:rsid w:val="00FC3A65"/>
    <w:rsid w:val="00FC52C8"/>
    <w:rsid w:val="00FC6244"/>
    <w:rsid w:val="00FD483E"/>
    <w:rsid w:val="00FD6093"/>
    <w:rsid w:val="00FD6F06"/>
    <w:rsid w:val="00FE01D1"/>
    <w:rsid w:val="00FE1AE3"/>
    <w:rsid w:val="02905CBE"/>
    <w:rsid w:val="03F24E6F"/>
    <w:rsid w:val="065E819F"/>
    <w:rsid w:val="07761E7D"/>
    <w:rsid w:val="0F373737"/>
    <w:rsid w:val="0F79724A"/>
    <w:rsid w:val="10A19F36"/>
    <w:rsid w:val="10BB6081"/>
    <w:rsid w:val="128951E5"/>
    <w:rsid w:val="128D2001"/>
    <w:rsid w:val="13D9D7D4"/>
    <w:rsid w:val="14B8E203"/>
    <w:rsid w:val="1AC1AB90"/>
    <w:rsid w:val="1C06EE1A"/>
    <w:rsid w:val="1CB4F90E"/>
    <w:rsid w:val="1EDAE02A"/>
    <w:rsid w:val="21834E18"/>
    <w:rsid w:val="2202F8F4"/>
    <w:rsid w:val="22581833"/>
    <w:rsid w:val="22D38074"/>
    <w:rsid w:val="251B44BC"/>
    <w:rsid w:val="254A1569"/>
    <w:rsid w:val="26B6F4C2"/>
    <w:rsid w:val="28525259"/>
    <w:rsid w:val="29A9CADA"/>
    <w:rsid w:val="2A27790D"/>
    <w:rsid w:val="2D085123"/>
    <w:rsid w:val="2E1FFA04"/>
    <w:rsid w:val="2EF0E04F"/>
    <w:rsid w:val="2FEA9AE0"/>
    <w:rsid w:val="30DDB892"/>
    <w:rsid w:val="31B74FDC"/>
    <w:rsid w:val="31B95B52"/>
    <w:rsid w:val="34D390B6"/>
    <w:rsid w:val="354EC3AD"/>
    <w:rsid w:val="3629B48D"/>
    <w:rsid w:val="36D979C6"/>
    <w:rsid w:val="375315EB"/>
    <w:rsid w:val="383A56D1"/>
    <w:rsid w:val="39E41933"/>
    <w:rsid w:val="39F1D4A4"/>
    <w:rsid w:val="3A023872"/>
    <w:rsid w:val="3A2B4E0D"/>
    <w:rsid w:val="3CA366DE"/>
    <w:rsid w:val="3D05E206"/>
    <w:rsid w:val="3E0EB068"/>
    <w:rsid w:val="3E0FC25E"/>
    <w:rsid w:val="3F04ACF0"/>
    <w:rsid w:val="3FC0BD71"/>
    <w:rsid w:val="4359E0EA"/>
    <w:rsid w:val="4529B964"/>
    <w:rsid w:val="4704CD68"/>
    <w:rsid w:val="470B3793"/>
    <w:rsid w:val="47967FC5"/>
    <w:rsid w:val="49544BA2"/>
    <w:rsid w:val="49CDA800"/>
    <w:rsid w:val="49D89FEF"/>
    <w:rsid w:val="4D9B7FD4"/>
    <w:rsid w:val="4E3ADD44"/>
    <w:rsid w:val="4FCDEB1D"/>
    <w:rsid w:val="501AA8D8"/>
    <w:rsid w:val="511153E1"/>
    <w:rsid w:val="51820B5E"/>
    <w:rsid w:val="53C6222B"/>
    <w:rsid w:val="53C6B02B"/>
    <w:rsid w:val="55D91925"/>
    <w:rsid w:val="57407ACC"/>
    <w:rsid w:val="5A00E585"/>
    <w:rsid w:val="5A364C7E"/>
    <w:rsid w:val="5AEA6F3D"/>
    <w:rsid w:val="5DBBC58A"/>
    <w:rsid w:val="5E4E161E"/>
    <w:rsid w:val="5F6DD436"/>
    <w:rsid w:val="5F868CFA"/>
    <w:rsid w:val="6018A896"/>
    <w:rsid w:val="608E40E5"/>
    <w:rsid w:val="61939C20"/>
    <w:rsid w:val="6309418B"/>
    <w:rsid w:val="6618357C"/>
    <w:rsid w:val="677B9FD1"/>
    <w:rsid w:val="680B5DE2"/>
    <w:rsid w:val="68EACCE2"/>
    <w:rsid w:val="6AC0BFC5"/>
    <w:rsid w:val="6FF3C127"/>
    <w:rsid w:val="7127F256"/>
    <w:rsid w:val="726D308D"/>
    <w:rsid w:val="7379F128"/>
    <w:rsid w:val="7431B1FA"/>
    <w:rsid w:val="75B5BA49"/>
    <w:rsid w:val="76466FD7"/>
    <w:rsid w:val="7739C173"/>
    <w:rsid w:val="77A4D609"/>
    <w:rsid w:val="7A1387F0"/>
    <w:rsid w:val="7A99EC0C"/>
    <w:rsid w:val="7BA16903"/>
    <w:rsid w:val="7D0781B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D32B9"/>
  <w15:chartTrackingRefBased/>
  <w15:docId w15:val="{0B2C85B9-C2B4-49B0-9F1B-0AA5ACD4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1E8"/>
  </w:style>
  <w:style w:type="paragraph" w:styleId="Footer">
    <w:name w:val="footer"/>
    <w:basedOn w:val="Normal"/>
    <w:link w:val="FooterChar"/>
    <w:uiPriority w:val="99"/>
    <w:unhideWhenUsed/>
    <w:rsid w:val="00BC6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1E8"/>
  </w:style>
  <w:style w:type="table" w:styleId="TableGrid">
    <w:name w:val="Table Grid"/>
    <w:basedOn w:val="TableNormal"/>
    <w:uiPriority w:val="39"/>
    <w:rsid w:val="00BC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94B"/>
    <w:rPr>
      <w:sz w:val="16"/>
      <w:szCs w:val="16"/>
    </w:rPr>
  </w:style>
  <w:style w:type="paragraph" w:styleId="CommentText">
    <w:name w:val="annotation text"/>
    <w:basedOn w:val="Normal"/>
    <w:link w:val="CommentTextChar"/>
    <w:uiPriority w:val="99"/>
    <w:unhideWhenUsed/>
    <w:rsid w:val="008A394B"/>
    <w:pPr>
      <w:spacing w:line="240" w:lineRule="auto"/>
    </w:pPr>
    <w:rPr>
      <w:sz w:val="20"/>
      <w:szCs w:val="20"/>
    </w:rPr>
  </w:style>
  <w:style w:type="character" w:customStyle="1" w:styleId="CommentTextChar">
    <w:name w:val="Comment Text Char"/>
    <w:basedOn w:val="DefaultParagraphFont"/>
    <w:link w:val="CommentText"/>
    <w:uiPriority w:val="99"/>
    <w:rsid w:val="008A394B"/>
    <w:rPr>
      <w:sz w:val="20"/>
      <w:szCs w:val="20"/>
    </w:rPr>
  </w:style>
  <w:style w:type="paragraph" w:styleId="CommentSubject">
    <w:name w:val="annotation subject"/>
    <w:basedOn w:val="CommentText"/>
    <w:next w:val="CommentText"/>
    <w:link w:val="CommentSubjectChar"/>
    <w:uiPriority w:val="99"/>
    <w:semiHidden/>
    <w:unhideWhenUsed/>
    <w:rsid w:val="008A394B"/>
    <w:rPr>
      <w:b/>
      <w:bCs/>
    </w:rPr>
  </w:style>
  <w:style w:type="character" w:customStyle="1" w:styleId="CommentSubjectChar">
    <w:name w:val="Comment Subject Char"/>
    <w:basedOn w:val="CommentTextChar"/>
    <w:link w:val="CommentSubject"/>
    <w:uiPriority w:val="99"/>
    <w:semiHidden/>
    <w:rsid w:val="008A394B"/>
    <w:rPr>
      <w:b/>
      <w:bCs/>
      <w:sz w:val="20"/>
      <w:szCs w:val="20"/>
    </w:rPr>
  </w:style>
  <w:style w:type="paragraph" w:styleId="ListParagraph">
    <w:name w:val="List Paragraph"/>
    <w:aliases w:val="TOC style,lp1,RUS List,Noise heading,alphabet listing,Credits,Dot pt,List Paragraph1,Colorful List - Accent 11,No Spacing1,List Paragraph Char Char Char,Indicator Text,Numbered Para 1,F5 List Paragraph,Bullet Points,List Paragraph2,Text,T"/>
    <w:basedOn w:val="Normal"/>
    <w:link w:val="ListParagraphChar"/>
    <w:uiPriority w:val="34"/>
    <w:qFormat/>
    <w:rsid w:val="008A394B"/>
    <w:pPr>
      <w:ind w:left="720"/>
      <w:contextualSpacing/>
    </w:pPr>
  </w:style>
  <w:style w:type="character" w:customStyle="1" w:styleId="NoSpacingChar">
    <w:name w:val="No Spacing Char"/>
    <w:link w:val="NoSpacing"/>
    <w:uiPriority w:val="1"/>
    <w:locked/>
    <w:rsid w:val="00937EB2"/>
    <w:rPr>
      <w:lang w:val="en-US" w:eastAsia="en-SG"/>
    </w:rPr>
  </w:style>
  <w:style w:type="paragraph" w:styleId="NoSpacing">
    <w:name w:val="No Spacing"/>
    <w:link w:val="NoSpacingChar"/>
    <w:uiPriority w:val="1"/>
    <w:qFormat/>
    <w:rsid w:val="00937EB2"/>
    <w:pPr>
      <w:spacing w:after="0" w:line="240" w:lineRule="auto"/>
    </w:pPr>
    <w:rPr>
      <w:lang w:val="en-US" w:eastAsia="en-SG"/>
    </w:rPr>
  </w:style>
  <w:style w:type="character" w:styleId="Hyperlink">
    <w:name w:val="Hyperlink"/>
    <w:basedOn w:val="DefaultParagraphFont"/>
    <w:uiPriority w:val="99"/>
    <w:unhideWhenUsed/>
    <w:rsid w:val="00934AE7"/>
    <w:rPr>
      <w:color w:val="0563C1" w:themeColor="hyperlink"/>
      <w:u w:val="single"/>
    </w:rPr>
  </w:style>
  <w:style w:type="character" w:styleId="UnresolvedMention">
    <w:name w:val="Unresolved Mention"/>
    <w:basedOn w:val="DefaultParagraphFont"/>
    <w:uiPriority w:val="99"/>
    <w:semiHidden/>
    <w:unhideWhenUsed/>
    <w:rsid w:val="00934AE7"/>
    <w:rPr>
      <w:color w:val="605E5C"/>
      <w:shd w:val="clear" w:color="auto" w:fill="E1DFDD"/>
    </w:rPr>
  </w:style>
  <w:style w:type="paragraph" w:styleId="Revision">
    <w:name w:val="Revision"/>
    <w:hidden/>
    <w:uiPriority w:val="99"/>
    <w:semiHidden/>
    <w:rsid w:val="00A40C96"/>
    <w:pPr>
      <w:spacing w:after="0" w:line="240" w:lineRule="auto"/>
    </w:pPr>
  </w:style>
  <w:style w:type="character" w:customStyle="1" w:styleId="cf01">
    <w:name w:val="cf01"/>
    <w:basedOn w:val="DefaultParagraphFont"/>
    <w:rsid w:val="00841C2F"/>
    <w:rPr>
      <w:rFonts w:ascii="Segoe UI" w:hAnsi="Segoe UI" w:cs="Segoe UI" w:hint="default"/>
      <w:sz w:val="18"/>
      <w:szCs w:val="18"/>
    </w:rPr>
  </w:style>
  <w:style w:type="character" w:customStyle="1" w:styleId="ListParagraphChar">
    <w:name w:val="List Paragraph Char"/>
    <w:aliases w:val="TOC style Char,lp1 Char,RUS List Char,Noise heading Char,alphabet listing Char,Credits Char,Dot pt Char,List Paragraph1 Char,Colorful List - Accent 11 Char,No Spacing1 Char,List Paragraph Char Char Char Char,Indicator Text Char"/>
    <w:basedOn w:val="DefaultParagraphFont"/>
    <w:link w:val="ListParagraph"/>
    <w:uiPriority w:val="34"/>
    <w:qFormat/>
    <w:rsid w:val="00821E04"/>
  </w:style>
  <w:style w:type="character" w:styleId="Mention">
    <w:name w:val="Mention"/>
    <w:basedOn w:val="DefaultParagraphFont"/>
    <w:uiPriority w:val="99"/>
    <w:unhideWhenUsed/>
    <w:rsid w:val="006B03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7754">
      <w:bodyDiv w:val="1"/>
      <w:marLeft w:val="0"/>
      <w:marRight w:val="0"/>
      <w:marTop w:val="0"/>
      <w:marBottom w:val="0"/>
      <w:divBdr>
        <w:top w:val="none" w:sz="0" w:space="0" w:color="auto"/>
        <w:left w:val="none" w:sz="0" w:space="0" w:color="auto"/>
        <w:bottom w:val="none" w:sz="0" w:space="0" w:color="auto"/>
        <w:right w:val="none" w:sz="0" w:space="0" w:color="auto"/>
      </w:divBdr>
    </w:div>
    <w:div w:id="16357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ee0e08-409d-4f5e-ac53-2b2350858363" xsi:nil="true"/>
    <lcf76f155ced4ddcb4097134ff3c332f xmlns="0b3cb28a-1a54-47b8-ac26-0dd7a10a3d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6AFF2056A95145A6B5C761651A0786" ma:contentTypeVersion="18" ma:contentTypeDescription="Create a new document." ma:contentTypeScope="" ma:versionID="3edc8d3331362dd5588789d9dd9a037f">
  <xsd:schema xmlns:xsd="http://www.w3.org/2001/XMLSchema" xmlns:xs="http://www.w3.org/2001/XMLSchema" xmlns:p="http://schemas.microsoft.com/office/2006/metadata/properties" xmlns:ns2="0b3cb28a-1a54-47b8-ac26-0dd7a10a3d05" xmlns:ns3="76ee0e08-409d-4f5e-ac53-2b2350858363" targetNamespace="http://schemas.microsoft.com/office/2006/metadata/properties" ma:root="true" ma:fieldsID="294e480227c32f76a128b26e18618320" ns2:_="" ns3:_="">
    <xsd:import namespace="0b3cb28a-1a54-47b8-ac26-0dd7a10a3d05"/>
    <xsd:import namespace="76ee0e08-409d-4f5e-ac53-2b2350858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cb28a-1a54-47b8-ac26-0dd7a10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e0e08-409d-4f5e-ac53-2b2350858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cd1173-ea05-490f-9b3d-2ddfc4498c42}" ma:internalName="TaxCatchAll" ma:showField="CatchAllData" ma:web="76ee0e08-409d-4f5e-ac53-2b23508583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FE896-62EE-4C92-892B-67E92CA4A8FF}">
  <ds:schemaRefs>
    <ds:schemaRef ds:uri="http://schemas.microsoft.com/office/2006/metadata/properties"/>
    <ds:schemaRef ds:uri="http://schemas.microsoft.com/office/infopath/2007/PartnerControls"/>
    <ds:schemaRef ds:uri="76ee0e08-409d-4f5e-ac53-2b2350858363"/>
    <ds:schemaRef ds:uri="0b3cb28a-1a54-47b8-ac26-0dd7a10a3d05"/>
  </ds:schemaRefs>
</ds:datastoreItem>
</file>

<file path=customXml/itemProps2.xml><?xml version="1.0" encoding="utf-8"?>
<ds:datastoreItem xmlns:ds="http://schemas.openxmlformats.org/officeDocument/2006/customXml" ds:itemID="{F29AFC1E-B050-4BDE-89EB-2AD17104663A}">
  <ds:schemaRefs>
    <ds:schemaRef ds:uri="http://schemas.openxmlformats.org/officeDocument/2006/bibliography"/>
  </ds:schemaRefs>
</ds:datastoreItem>
</file>

<file path=customXml/itemProps3.xml><?xml version="1.0" encoding="utf-8"?>
<ds:datastoreItem xmlns:ds="http://schemas.openxmlformats.org/officeDocument/2006/customXml" ds:itemID="{485DFAF1-365D-49C1-9415-A4323DAEDB27}">
  <ds:schemaRefs>
    <ds:schemaRef ds:uri="http://schemas.microsoft.com/sharepoint/v3/contenttype/forms"/>
  </ds:schemaRefs>
</ds:datastoreItem>
</file>

<file path=customXml/itemProps4.xml><?xml version="1.0" encoding="utf-8"?>
<ds:datastoreItem xmlns:ds="http://schemas.openxmlformats.org/officeDocument/2006/customXml" ds:itemID="{6614EA96-4F7E-4BA6-B687-848FCD7C3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cb28a-1a54-47b8-ac26-0dd7a10a3d05"/>
    <ds:schemaRef ds:uri="76ee0e08-409d-4f5e-ac53-2b235085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Musfirah Binte Musa</dc:creator>
  <cp:keywords/>
  <dc:description/>
  <cp:lastModifiedBy>Joel Wee Qi Rui</cp:lastModifiedBy>
  <cp:revision>2</cp:revision>
  <dcterms:created xsi:type="dcterms:W3CDTF">2026-05-14T05:50:00Z</dcterms:created>
  <dcterms:modified xsi:type="dcterms:W3CDTF">2026-05-14T05:50:00Z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0x010100D16AFF2056A95145A6B5C761651A0786</vt:lpwstr>
  </property>
  <property fmtid="{D5CDD505-2E9C-101B-9397-08002B2CF9AE}" pid="3" name="MSIP_Label_5434c4c7-833e-41e4-b0ab-cdb227a2f6f7_Enabled">
    <vt:lpwstr>true</vt:lpwstr>
  </property>
  <property fmtid="{D5CDD505-2E9C-101B-9397-08002B2CF9AE}" pid="4" name="MSIP_Label_5434c4c7-833e-41e4-b0ab-cdb227a2f6f7_SetDate">
    <vt:lpwstr>2022-04-28T04:36:55Z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4959bc85-be8b-430b-b69a-0ea6f54eec5c</vt:lpwstr>
  </property>
  <property fmtid="{D5CDD505-2E9C-101B-9397-08002B2CF9AE}" pid="9" name="MSIP_Label_5434c4c7-833e-41e4-b0ab-cdb227a2f6f7_ContentBits">
    <vt:lpwstr>0</vt:lpwstr>
  </property>
  <property fmtid="{D5CDD505-2E9C-101B-9397-08002B2CF9AE}" pid="10" name="MediaServiceImageTags">
    <vt:lpwstr/>
  </property>
  <property fmtid="{D5CDD505-2E9C-101B-9397-08002B2CF9AE}" pid="11" name="docLang">
    <vt:lpwstr>en</vt:lpwstr>
  </property>
</Properties>
</file>